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0EB" w:rsidRPr="00F044BA" w:rsidRDefault="00322FB8" w:rsidP="00322FB8">
      <w:pPr>
        <w:pStyle w:val="a6"/>
        <w:ind w:right="5384"/>
        <w:jc w:val="both"/>
        <w:rPr>
          <w:bCs/>
          <w:szCs w:val="28"/>
        </w:rPr>
      </w:pPr>
      <w:r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51" type="#_x0000_t202" style="position:absolute;left:0;text-align:left;margin-left:436.7pt;margin-top:163.5pt;width:97.95pt;height:18pt;z-index:251665920;mso-position-horizontal-relative:page;mso-position-vertical-relative:page" filled="f" stroked="f">
            <v:textbox style="mso-next-textbox:#_x0000_s1351" inset="0,0,0,0">
              <w:txbxContent>
                <w:p w:rsidR="00322FB8" w:rsidRDefault="002C37F6" w:rsidP="00322FB8">
                  <w:pPr>
                    <w:pStyle w:val="a3"/>
                    <w:jc w:val="center"/>
                  </w:pPr>
                  <w:r>
                    <w:t>1632</w:t>
                  </w:r>
                </w:p>
              </w:txbxContent>
            </v:textbox>
            <w10:wrap anchorx="page" anchory="page"/>
          </v:shape>
        </w:pict>
      </w:r>
      <w:r>
        <w:rPr>
          <w:sz w:val="24"/>
          <w:szCs w:val="24"/>
        </w:rPr>
        <w:pict>
          <v:shape id="_x0000_s1352" type="#_x0000_t202" style="position:absolute;left:0;text-align:left;margin-left:127pt;margin-top:163.5pt;width:108pt;height:18pt;z-index:251666944;mso-position-horizontal-relative:page;mso-position-vertical-relative:page" filled="f" stroked="f">
            <v:textbox style="mso-next-textbox:#_x0000_s1352" inset="0,0,0,0">
              <w:txbxContent>
                <w:p w:rsidR="00322FB8" w:rsidRDefault="002C37F6" w:rsidP="00322FB8">
                  <w:pPr>
                    <w:pStyle w:val="a3"/>
                    <w:jc w:val="center"/>
                  </w:pPr>
                  <w:r>
                    <w:t>25.12.2025</w:t>
                  </w:r>
                </w:p>
              </w:txbxContent>
            </v:textbox>
            <w10:wrap anchorx="page" anchory="page"/>
          </v:shape>
        </w:pict>
      </w:r>
      <w:r w:rsidR="004E23B5">
        <w:rPr>
          <w:noProof/>
          <w:lang w:eastAsia="ru-RU"/>
        </w:rPr>
        <w:drawing>
          <wp:anchor distT="0" distB="0" distL="114300" distR="114300" simplePos="0" relativeHeight="251664896" behindDoc="0" locked="1" layoutInCell="1" allowOverlap="0">
            <wp:simplePos x="0" y="0"/>
            <wp:positionH relativeFrom="page">
              <wp:posOffset>865505</wp:posOffset>
            </wp:positionH>
            <wp:positionV relativeFrom="page">
              <wp:posOffset>190500</wp:posOffset>
            </wp:positionV>
            <wp:extent cx="5819775" cy="2647950"/>
            <wp:effectExtent l="19050" t="0" r="9525" b="0"/>
            <wp:wrapTopAndBottom/>
            <wp:docPr id="32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5B82" w:rsidRPr="00695B82">
        <w:rPr>
          <w:b w:val="0"/>
          <w:noProof/>
        </w:rPr>
        <w:pict>
          <v:shape id="_x0000_s1348" type="#_x0000_t202" style="position:absolute;left:0;text-align:left;margin-left:127pt;margin-top:173.7pt;width:89.3pt;height:14.4pt;z-index:251663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48" inset="0,0,0,0">
              <w:txbxContent>
                <w:p w:rsidR="00322FB8" w:rsidRPr="00F919B8" w:rsidRDefault="00322FB8" w:rsidP="00AB0E4A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695B82" w:rsidRPr="00695B82">
        <w:rPr>
          <w:b w:val="0"/>
          <w:noProof/>
          <w:lang w:eastAsia="ru-RU"/>
        </w:rPr>
        <w:pict>
          <v:shape id="_x0000_s1273" type="#_x0000_t202" style="position:absolute;left:0;text-align:left;margin-left:426.2pt;margin-top:173.7pt;width:56.1pt;height:18pt;z-index:251662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73" inset="0,0,0,0">
              <w:txbxContent>
                <w:p w:rsidR="00322FB8" w:rsidRPr="001A2849" w:rsidRDefault="00322FB8" w:rsidP="00A71E54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695B82" w:rsidRPr="00695B82">
        <w:rPr>
          <w:b w:val="0"/>
          <w:noProof/>
          <w:lang w:eastAsia="ru-RU"/>
        </w:rPr>
        <w:pict>
          <v:shape id="_x0000_s1204" type="#_x0000_t202" style="position:absolute;left:0;text-align:left;margin-left:117.65pt;margin-top:173.7pt;width:92.15pt;height:14.4pt;z-index:2516526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4" inset="0,0,0,0">
              <w:txbxContent>
                <w:p w:rsidR="00322FB8" w:rsidRPr="001A2849" w:rsidRDefault="00322FB8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695B82" w:rsidRPr="00695B82">
        <w:rPr>
          <w:b w:val="0"/>
          <w:noProof/>
          <w:lang w:eastAsia="ru-RU"/>
        </w:rPr>
        <w:pict>
          <v:shape id="_x0000_s1205" type="#_x0000_t202" style="position:absolute;left:0;text-align:left;margin-left:407.5pt;margin-top:173.7pt;width:92.15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5" inset="0,0,0,0">
              <w:txbxContent>
                <w:p w:rsidR="00322FB8" w:rsidRPr="001A2849" w:rsidRDefault="00322FB8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695B82" w:rsidRPr="00695B82">
        <w:rPr>
          <w:b w:val="0"/>
          <w:noProof/>
        </w:rPr>
        <w:pict>
          <v:shape id="Text Box 267" o:spid="_x0000_s1174" type="#_x0000_t202" style="position:absolute;left:0;text-align:left;margin-left:192.8pt;margin-top:194.75pt;width:92.15pt;height:14.4pt;z-index:2516515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322FB8" w:rsidRPr="001A2849" w:rsidRDefault="00322FB8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695B82" w:rsidRPr="00695B82">
        <w:rPr>
          <w:b w:val="0"/>
          <w:noProof/>
        </w:rPr>
        <w:pict>
          <v:shape id="Text Box 266" o:spid="_x0000_s1173" type="#_x0000_t202" style="position:absolute;left:0;text-align:left;margin-left:110.55pt;margin-top:194.75pt;width:63.8pt;height:14.4pt;z-index:2516505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322FB8" w:rsidRPr="00F919B8" w:rsidRDefault="00322FB8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695B82" w:rsidRPr="00695B82">
        <w:rPr>
          <w:b w:val="0"/>
          <w:noProof/>
        </w:rPr>
        <w:pict>
          <v:shape id="Text Box 265" o:spid="_x0000_s1172" type="#_x0000_t202" style="position:absolute;left:0;text-align:left;margin-left:192.8pt;margin-top:172.95pt;width:92.15pt;height:14.4pt;z-index:2516495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322FB8" w:rsidRPr="001A2849" w:rsidRDefault="00322FB8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695B82" w:rsidRPr="00695B82">
        <w:rPr>
          <w:b w:val="0"/>
          <w:noProof/>
        </w:rPr>
        <w:pict>
          <v:shape id="Text Box 264" o:spid="_x0000_s1171" type="#_x0000_t202" style="position:absolute;left:0;text-align:left;margin-left:85.05pt;margin-top:172.95pt;width:89.3pt;height:14.4pt;z-index:2516485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322FB8" w:rsidRPr="00F919B8" w:rsidRDefault="00322FB8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695B82" w:rsidRPr="00695B82">
        <w:rPr>
          <w:b w:val="0"/>
          <w:noProof/>
        </w:rPr>
        <w:pict>
          <v:shape id="_x0000_s1265" type="#_x0000_t202" style="position:absolute;left:0;text-align:left;margin-left:192.8pt;margin-top:194.75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265" inset="0,0,0,0">
              <w:txbxContent>
                <w:p w:rsidR="00322FB8" w:rsidRPr="001A2849" w:rsidRDefault="00322FB8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695B82" w:rsidRPr="00695B82">
        <w:rPr>
          <w:b w:val="0"/>
          <w:noProof/>
        </w:rPr>
        <w:pict>
          <v:shape id="_x0000_s1264" type="#_x0000_t202" style="position:absolute;left:0;text-align:left;margin-left:110.55pt;margin-top:194.75pt;width:63.8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264" inset="0,0,0,0">
              <w:txbxContent>
                <w:p w:rsidR="00322FB8" w:rsidRPr="00F919B8" w:rsidRDefault="00322FB8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695B82" w:rsidRPr="00695B82">
        <w:rPr>
          <w:b w:val="0"/>
          <w:noProof/>
        </w:rPr>
        <w:pict>
          <v:shape id="_x0000_s1263" type="#_x0000_t202" style="position:absolute;left:0;text-align:left;margin-left:192.8pt;margin-top:172.95pt;width:92.15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63" inset="0,0,0,0">
              <w:txbxContent>
                <w:p w:rsidR="00322FB8" w:rsidRPr="001A2849" w:rsidRDefault="00322FB8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695B82" w:rsidRPr="00695B82">
        <w:rPr>
          <w:b w:val="0"/>
          <w:noProof/>
        </w:rPr>
        <w:pict>
          <v:shape id="_x0000_s1262" type="#_x0000_t202" style="position:absolute;left:0;text-align:left;margin-left:85.05pt;margin-top:172.95pt;width:89.3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262" inset="0,0,0,0">
              <w:txbxContent>
                <w:p w:rsidR="00322FB8" w:rsidRPr="00F919B8" w:rsidRDefault="00322FB8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695B82" w:rsidRPr="00695B82">
        <w:rPr>
          <w:b w:val="0"/>
          <w:noProof/>
        </w:rPr>
        <w:pict>
          <v:shape id="_x0000_s1270" type="#_x0000_t202" style="position:absolute;left:0;text-align:left;margin-left:192.8pt;margin-top:194.75pt;width:92.15pt;height:14.4pt;z-index:251661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270" inset="0,0,0,0">
              <w:txbxContent>
                <w:p w:rsidR="00322FB8" w:rsidRPr="001A2849" w:rsidRDefault="00322FB8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695B82" w:rsidRPr="00695B82">
        <w:rPr>
          <w:b w:val="0"/>
          <w:noProof/>
        </w:rPr>
        <w:pict>
          <v:shape id="_x0000_s1269" type="#_x0000_t202" style="position:absolute;left:0;text-align:left;margin-left:110.55pt;margin-top:194.75pt;width:63.8pt;height:14.4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269" inset="0,0,0,0">
              <w:txbxContent>
                <w:p w:rsidR="00322FB8" w:rsidRPr="00F919B8" w:rsidRDefault="00322FB8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695B82" w:rsidRPr="00695B82">
        <w:rPr>
          <w:b w:val="0"/>
          <w:noProof/>
        </w:rPr>
        <w:pict>
          <v:shape id="_x0000_s1268" type="#_x0000_t202" style="position:absolute;left:0;text-align:left;margin-left:192.8pt;margin-top:172.95pt;width:92.15pt;height:14.4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68" inset="0,0,0,0">
              <w:txbxContent>
                <w:p w:rsidR="00322FB8" w:rsidRPr="001A2849" w:rsidRDefault="00322FB8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695B82" w:rsidRPr="00695B82">
        <w:rPr>
          <w:b w:val="0"/>
          <w:noProof/>
        </w:rPr>
        <w:pict>
          <v:shape id="_x0000_s1267" type="#_x0000_t202" style="position:absolute;left:0;text-align:left;margin-left:85.05pt;margin-top:172.95pt;width:89.3pt;height:14.4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267" inset="0,0,0,0">
              <w:txbxContent>
                <w:p w:rsidR="00322FB8" w:rsidRPr="00F919B8" w:rsidRDefault="00322FB8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t>«Об утверждении муни</w:t>
      </w:r>
      <w:r w:rsidR="00631CEE">
        <w:t>ципаль</w:t>
      </w:r>
      <w:r>
        <w:t>-ной программы «Обеспечение безопасности дорож</w:t>
      </w:r>
      <w:r w:rsidR="00631CEE">
        <w:t>ного движе</w:t>
      </w:r>
      <w:r>
        <w:t>-</w:t>
      </w:r>
      <w:r w:rsidR="00631CEE">
        <w:t>ния на территории Александ</w:t>
      </w:r>
      <w:r>
        <w:t>-</w:t>
      </w:r>
      <w:r w:rsidR="00631CEE">
        <w:t>ровского муниципального ок</w:t>
      </w:r>
      <w:r>
        <w:t>-</w:t>
      </w:r>
      <w:r w:rsidR="00631CEE">
        <w:t>руга»</w:t>
      </w:r>
      <w:r w:rsidR="001A7E05">
        <w:t xml:space="preserve"> на 2026-2028 годы</w:t>
      </w:r>
    </w:p>
    <w:p w:rsidR="00945622" w:rsidRPr="00834A25" w:rsidRDefault="00945622" w:rsidP="00322FB8">
      <w:pPr>
        <w:pStyle w:val="a5"/>
        <w:ind w:firstLine="709"/>
        <w:rPr>
          <w:szCs w:val="28"/>
        </w:rPr>
      </w:pPr>
      <w:r w:rsidRPr="000B7324">
        <w:rPr>
          <w:szCs w:val="28"/>
        </w:rPr>
        <w:t xml:space="preserve">В соответствии </w:t>
      </w:r>
      <w:r w:rsidRPr="007B7BE6">
        <w:rPr>
          <w:szCs w:val="28"/>
        </w:rPr>
        <w:t xml:space="preserve">с </w:t>
      </w:r>
      <w:r>
        <w:rPr>
          <w:szCs w:val="28"/>
        </w:rPr>
        <w:t xml:space="preserve">пунктом </w:t>
      </w:r>
      <w:r w:rsidR="002F7AF1">
        <w:rPr>
          <w:szCs w:val="28"/>
        </w:rPr>
        <w:t>5</w:t>
      </w:r>
      <w:r>
        <w:rPr>
          <w:szCs w:val="28"/>
        </w:rPr>
        <w:t xml:space="preserve"> части 1 статьи 16 </w:t>
      </w:r>
      <w:r w:rsidRPr="00FA7C2F">
        <w:rPr>
          <w:szCs w:val="28"/>
        </w:rPr>
        <w:t>Федеральн</w:t>
      </w:r>
      <w:r>
        <w:rPr>
          <w:szCs w:val="28"/>
        </w:rPr>
        <w:t>ого</w:t>
      </w:r>
      <w:r w:rsidRPr="00FA7C2F">
        <w:rPr>
          <w:szCs w:val="28"/>
        </w:rPr>
        <w:t xml:space="preserve"> закон</w:t>
      </w:r>
      <w:r>
        <w:rPr>
          <w:szCs w:val="28"/>
        </w:rPr>
        <w:t xml:space="preserve">а от 06 октября </w:t>
      </w:r>
      <w:r w:rsidRPr="00FA7C2F">
        <w:rPr>
          <w:szCs w:val="28"/>
        </w:rPr>
        <w:t xml:space="preserve">2003 </w:t>
      </w:r>
      <w:r>
        <w:rPr>
          <w:szCs w:val="28"/>
        </w:rPr>
        <w:t>№</w:t>
      </w:r>
      <w:r w:rsidRPr="00FA7C2F">
        <w:rPr>
          <w:szCs w:val="28"/>
        </w:rPr>
        <w:t xml:space="preserve"> 131-ФЗ </w:t>
      </w:r>
      <w:r>
        <w:rPr>
          <w:szCs w:val="28"/>
        </w:rPr>
        <w:t>«</w:t>
      </w:r>
      <w:r w:rsidRPr="00FA7C2F">
        <w:rPr>
          <w:szCs w:val="28"/>
        </w:rPr>
        <w:t>Об общих принципах организации местного самоупр</w:t>
      </w:r>
      <w:r>
        <w:rPr>
          <w:szCs w:val="28"/>
        </w:rPr>
        <w:t>авления в Российской Федерации,</w:t>
      </w:r>
      <w:r w:rsidRPr="00FF04EE">
        <w:rPr>
          <w:szCs w:val="28"/>
        </w:rPr>
        <w:t xml:space="preserve"> </w:t>
      </w:r>
      <w:r w:rsidR="004514BE">
        <w:rPr>
          <w:szCs w:val="28"/>
        </w:rPr>
        <w:t>решением Думы Александровского муниципа</w:t>
      </w:r>
      <w:r w:rsidR="00D95AD7">
        <w:rPr>
          <w:szCs w:val="28"/>
        </w:rPr>
        <w:t>льного округа от 16 декабря 2025 г. № 96</w:t>
      </w:r>
      <w:r w:rsidR="004514BE">
        <w:rPr>
          <w:szCs w:val="28"/>
        </w:rPr>
        <w:t xml:space="preserve"> «О бюджете Александровско</w:t>
      </w:r>
      <w:r w:rsidR="00D95AD7">
        <w:rPr>
          <w:szCs w:val="28"/>
        </w:rPr>
        <w:t>го муниципального округа на 2026</w:t>
      </w:r>
      <w:r w:rsidR="004514BE">
        <w:rPr>
          <w:szCs w:val="28"/>
        </w:rPr>
        <w:t xml:space="preserve"> год и на плановый пер</w:t>
      </w:r>
      <w:r w:rsidR="00D95AD7">
        <w:rPr>
          <w:szCs w:val="28"/>
        </w:rPr>
        <w:t>иод 2027 и 2028</w:t>
      </w:r>
      <w:r w:rsidR="004514BE">
        <w:rPr>
          <w:szCs w:val="28"/>
        </w:rPr>
        <w:t xml:space="preserve"> годов»</w:t>
      </w:r>
      <w:r w:rsidR="004514BE" w:rsidRPr="007B7BE6">
        <w:rPr>
          <w:szCs w:val="28"/>
        </w:rPr>
        <w:t xml:space="preserve">, </w:t>
      </w:r>
      <w:r w:rsidR="004514BE" w:rsidRPr="000B7324">
        <w:rPr>
          <w:szCs w:val="28"/>
        </w:rPr>
        <w:t xml:space="preserve">со статьей 179 Бюджетного кодекса Российской Федерации, </w:t>
      </w:r>
      <w:r w:rsidR="004514BE" w:rsidRPr="00F044BA">
        <w:rPr>
          <w:szCs w:val="28"/>
        </w:rPr>
        <w:t xml:space="preserve">с постановлениями администрации </w:t>
      </w:r>
      <w:r w:rsidR="004514BE" w:rsidRPr="00F044BA">
        <w:rPr>
          <w:spacing w:val="-2"/>
          <w:szCs w:val="28"/>
        </w:rPr>
        <w:t xml:space="preserve">Александровского муниципального </w:t>
      </w:r>
      <w:r w:rsidR="004514BE">
        <w:rPr>
          <w:spacing w:val="-2"/>
          <w:szCs w:val="28"/>
        </w:rPr>
        <w:t xml:space="preserve">округа </w:t>
      </w:r>
      <w:r w:rsidR="004514BE" w:rsidRPr="00F044BA">
        <w:rPr>
          <w:spacing w:val="-2"/>
          <w:szCs w:val="28"/>
        </w:rPr>
        <w:t xml:space="preserve">Пермского края от </w:t>
      </w:r>
      <w:r w:rsidR="004514BE">
        <w:rPr>
          <w:spacing w:val="-2"/>
          <w:szCs w:val="28"/>
        </w:rPr>
        <w:t>12</w:t>
      </w:r>
      <w:r w:rsidR="004514BE" w:rsidRPr="00F044BA">
        <w:rPr>
          <w:spacing w:val="-2"/>
          <w:szCs w:val="28"/>
        </w:rPr>
        <w:t xml:space="preserve"> </w:t>
      </w:r>
      <w:r w:rsidR="004514BE">
        <w:rPr>
          <w:spacing w:val="-2"/>
          <w:szCs w:val="28"/>
        </w:rPr>
        <w:t>июля</w:t>
      </w:r>
      <w:r w:rsidR="004514BE" w:rsidRPr="00F044BA">
        <w:rPr>
          <w:spacing w:val="-2"/>
          <w:szCs w:val="28"/>
        </w:rPr>
        <w:t xml:space="preserve"> 20</w:t>
      </w:r>
      <w:r w:rsidR="004514BE">
        <w:rPr>
          <w:spacing w:val="-2"/>
          <w:szCs w:val="28"/>
        </w:rPr>
        <w:t>23</w:t>
      </w:r>
      <w:r w:rsidR="004514BE" w:rsidRPr="00F044BA">
        <w:rPr>
          <w:spacing w:val="-2"/>
          <w:szCs w:val="28"/>
        </w:rPr>
        <w:t xml:space="preserve"> г. № </w:t>
      </w:r>
      <w:r w:rsidR="004514BE">
        <w:rPr>
          <w:spacing w:val="-2"/>
          <w:szCs w:val="28"/>
        </w:rPr>
        <w:t>898</w:t>
      </w:r>
      <w:r w:rsidR="004514BE" w:rsidRPr="00F044BA">
        <w:rPr>
          <w:spacing w:val="-2"/>
          <w:szCs w:val="28"/>
        </w:rPr>
        <w:t xml:space="preserve"> «Об </w:t>
      </w:r>
      <w:r w:rsidR="004514BE" w:rsidRPr="00FC6786">
        <w:rPr>
          <w:spacing w:val="-2"/>
          <w:szCs w:val="28"/>
        </w:rPr>
        <w:t>утверждении Порядка разработки, реализации и оценки эффективности муниципальных программ Александровского муниципального округа</w:t>
      </w:r>
      <w:r w:rsidR="004514BE" w:rsidRPr="00FC2A21">
        <w:rPr>
          <w:spacing w:val="-2"/>
          <w:szCs w:val="28"/>
        </w:rPr>
        <w:t xml:space="preserve">», от </w:t>
      </w:r>
      <w:r w:rsidR="004514BE">
        <w:rPr>
          <w:spacing w:val="-2"/>
          <w:szCs w:val="28"/>
        </w:rPr>
        <w:t>24 октября</w:t>
      </w:r>
      <w:r w:rsidR="004514BE" w:rsidRPr="00FC2A21">
        <w:rPr>
          <w:spacing w:val="-2"/>
          <w:szCs w:val="28"/>
        </w:rPr>
        <w:t xml:space="preserve"> 202</w:t>
      </w:r>
      <w:r w:rsidR="004514BE">
        <w:rPr>
          <w:spacing w:val="-2"/>
          <w:szCs w:val="28"/>
        </w:rPr>
        <w:t>4</w:t>
      </w:r>
      <w:r w:rsidR="004514BE" w:rsidRPr="00FC2A21">
        <w:rPr>
          <w:spacing w:val="-2"/>
          <w:szCs w:val="28"/>
        </w:rPr>
        <w:t xml:space="preserve"> г. № 172</w:t>
      </w:r>
      <w:r w:rsidR="004514BE">
        <w:rPr>
          <w:spacing w:val="-2"/>
          <w:szCs w:val="28"/>
        </w:rPr>
        <w:t>7</w:t>
      </w:r>
      <w:r w:rsidR="004514BE" w:rsidRPr="00FC2A21">
        <w:rPr>
          <w:spacing w:val="-2"/>
          <w:szCs w:val="28"/>
        </w:rPr>
        <w:t xml:space="preserve"> «Об утверждении Перечня муниципальных программ Александровского муниципального округа»</w:t>
      </w:r>
      <w:r w:rsidRPr="00FC2A21">
        <w:rPr>
          <w:spacing w:val="-2"/>
          <w:szCs w:val="28"/>
        </w:rPr>
        <w:t xml:space="preserve">, </w:t>
      </w:r>
    </w:p>
    <w:p w:rsidR="00945622" w:rsidRPr="000B7324" w:rsidRDefault="00945622" w:rsidP="00322FB8">
      <w:pPr>
        <w:pStyle w:val="a5"/>
        <w:ind w:firstLine="709"/>
        <w:rPr>
          <w:szCs w:val="28"/>
        </w:rPr>
      </w:pPr>
      <w:r w:rsidRPr="000B7324">
        <w:rPr>
          <w:szCs w:val="28"/>
        </w:rPr>
        <w:t>администрация Александровского муниципального округа ПОСТАНОВЛЯЕТ:</w:t>
      </w:r>
    </w:p>
    <w:p w:rsidR="00945622" w:rsidRPr="002F7AF1" w:rsidRDefault="00322FB8" w:rsidP="00322FB8">
      <w:pPr>
        <w:spacing w:line="360" w:lineRule="exact"/>
        <w:ind w:firstLine="708"/>
        <w:jc w:val="both"/>
      </w:pPr>
      <w:r>
        <w:t>1. </w:t>
      </w:r>
      <w:r w:rsidR="00945622" w:rsidRPr="002F7AF1">
        <w:t>Утвердить муниципальную программу «</w:t>
      </w:r>
      <w:r w:rsidR="002F7AF1" w:rsidRPr="002F7AF1">
        <w:t>Обеспечение безопасности дорожного движения на территории Александровского муниципального округа»</w:t>
      </w:r>
      <w:r w:rsidR="00945622" w:rsidRPr="002F7AF1">
        <w:t xml:space="preserve"> согласно приложению.</w:t>
      </w:r>
    </w:p>
    <w:p w:rsidR="00B83B62" w:rsidRDefault="00322FB8" w:rsidP="00322FB8">
      <w:pPr>
        <w:pStyle w:val="a5"/>
      </w:pPr>
      <w:r>
        <w:rPr>
          <w:szCs w:val="28"/>
        </w:rPr>
        <w:t xml:space="preserve">2. Признать утратившими силу с </w:t>
      </w:r>
      <w:r w:rsidR="0090169B" w:rsidRPr="000B7324">
        <w:rPr>
          <w:szCs w:val="28"/>
        </w:rPr>
        <w:t>1 января 202</w:t>
      </w:r>
      <w:r w:rsidR="00786A1F">
        <w:rPr>
          <w:szCs w:val="28"/>
        </w:rPr>
        <w:t>6</w:t>
      </w:r>
      <w:r>
        <w:rPr>
          <w:szCs w:val="28"/>
        </w:rPr>
        <w:t xml:space="preserve"> года</w:t>
      </w:r>
      <w:r w:rsidR="0090169B">
        <w:rPr>
          <w:szCs w:val="28"/>
        </w:rPr>
        <w:t xml:space="preserve"> </w:t>
      </w:r>
      <w:r w:rsidR="0090169B">
        <w:t xml:space="preserve">муниципальную программу </w:t>
      </w:r>
      <w:r w:rsidR="0090169B">
        <w:rPr>
          <w:b/>
          <w:szCs w:val="28"/>
        </w:rPr>
        <w:t>«</w:t>
      </w:r>
      <w:r w:rsidR="0090169B">
        <w:rPr>
          <w:szCs w:val="28"/>
        </w:rPr>
        <w:t>Обеспечение безопасности доро</w:t>
      </w:r>
      <w:r>
        <w:rPr>
          <w:szCs w:val="28"/>
        </w:rPr>
        <w:t xml:space="preserve">жного движения на </w:t>
      </w:r>
      <w:r w:rsidR="0090169B">
        <w:rPr>
          <w:szCs w:val="28"/>
        </w:rPr>
        <w:t>территории</w:t>
      </w:r>
      <w:r w:rsidR="0090169B" w:rsidRPr="000B7324">
        <w:rPr>
          <w:szCs w:val="28"/>
        </w:rPr>
        <w:t xml:space="preserve"> Александровского муниципального округа</w:t>
      </w:r>
      <w:r w:rsidR="0090169B">
        <w:rPr>
          <w:szCs w:val="28"/>
        </w:rPr>
        <w:t xml:space="preserve">», </w:t>
      </w:r>
      <w:r w:rsidR="0090169B">
        <w:t xml:space="preserve">утвержденную постановлением </w:t>
      </w:r>
      <w:r w:rsidR="0090169B" w:rsidRPr="00322FB8">
        <w:rPr>
          <w:spacing w:val="-2"/>
        </w:rPr>
        <w:t>администрации Александровского муниципального района от 2</w:t>
      </w:r>
      <w:r w:rsidR="00FD05F2" w:rsidRPr="00322FB8">
        <w:rPr>
          <w:spacing w:val="-2"/>
        </w:rPr>
        <w:t>8</w:t>
      </w:r>
      <w:r w:rsidR="0090169B" w:rsidRPr="00322FB8">
        <w:rPr>
          <w:spacing w:val="-2"/>
        </w:rPr>
        <w:t xml:space="preserve"> декабря 202</w:t>
      </w:r>
      <w:r w:rsidR="00FD05F2" w:rsidRPr="00322FB8">
        <w:rPr>
          <w:spacing w:val="-2"/>
        </w:rPr>
        <w:t>4 г.</w:t>
      </w:r>
      <w:r w:rsidR="00FD05F2">
        <w:t xml:space="preserve"> № 2198</w:t>
      </w:r>
      <w:r w:rsidR="0090169B">
        <w:t>:</w:t>
      </w:r>
    </w:p>
    <w:p w:rsidR="00945622" w:rsidRPr="00AD033C" w:rsidRDefault="00322FB8" w:rsidP="00322FB8">
      <w:pPr>
        <w:pStyle w:val="a5"/>
        <w:ind w:firstLine="748"/>
        <w:rPr>
          <w:szCs w:val="28"/>
        </w:rPr>
      </w:pPr>
      <w:r>
        <w:rPr>
          <w:rFonts w:eastAsia="Arial CYR" w:cs="Arial CYR"/>
          <w:szCs w:val="28"/>
        </w:rPr>
        <w:t>3. </w:t>
      </w:r>
      <w:r w:rsidR="00945622" w:rsidRPr="00AD033C">
        <w:rPr>
          <w:szCs w:val="28"/>
        </w:rPr>
        <w:t xml:space="preserve">Настоящее постановление опубликовать в сетевом издании официальный сайт </w:t>
      </w:r>
      <w:r w:rsidR="00945622">
        <w:rPr>
          <w:szCs w:val="28"/>
        </w:rPr>
        <w:t xml:space="preserve">администрации </w:t>
      </w:r>
      <w:r w:rsidR="00945622" w:rsidRPr="00AD033C">
        <w:rPr>
          <w:szCs w:val="28"/>
        </w:rPr>
        <w:t>Александровского муниципального округа Пермского края (</w:t>
      </w:r>
      <w:r w:rsidR="00945622" w:rsidRPr="00AD033C">
        <w:rPr>
          <w:szCs w:val="28"/>
          <w:lang w:val="en-US"/>
        </w:rPr>
        <w:t>www</w:t>
      </w:r>
      <w:r w:rsidR="00945622" w:rsidRPr="00AD033C">
        <w:rPr>
          <w:szCs w:val="28"/>
        </w:rPr>
        <w:t>.</w:t>
      </w:r>
      <w:r w:rsidR="00945622" w:rsidRPr="00AD033C">
        <w:rPr>
          <w:szCs w:val="28"/>
          <w:lang w:val="en-US"/>
        </w:rPr>
        <w:t>aleksraion</w:t>
      </w:r>
      <w:r w:rsidR="00945622" w:rsidRPr="00AD033C">
        <w:rPr>
          <w:szCs w:val="28"/>
        </w:rPr>
        <w:t>.</w:t>
      </w:r>
      <w:r w:rsidR="00945622" w:rsidRPr="00AD033C">
        <w:rPr>
          <w:szCs w:val="28"/>
          <w:lang w:val="en-US"/>
        </w:rPr>
        <w:t>ru</w:t>
      </w:r>
      <w:r w:rsidR="00945622" w:rsidRPr="00AD033C">
        <w:rPr>
          <w:szCs w:val="28"/>
        </w:rPr>
        <w:t>).</w:t>
      </w:r>
    </w:p>
    <w:p w:rsidR="00945622" w:rsidRDefault="00945622" w:rsidP="00322FB8">
      <w:pPr>
        <w:pStyle w:val="a5"/>
        <w:ind w:firstLine="709"/>
        <w:rPr>
          <w:szCs w:val="28"/>
        </w:rPr>
      </w:pPr>
      <w:r>
        <w:lastRenderedPageBreak/>
        <w:t xml:space="preserve">4. </w:t>
      </w:r>
      <w:r w:rsidRPr="00827CBF">
        <w:rPr>
          <w:szCs w:val="28"/>
        </w:rPr>
        <w:t xml:space="preserve">Настоящее постановление </w:t>
      </w:r>
      <w:r w:rsidR="00322FB8">
        <w:rPr>
          <w:szCs w:val="28"/>
        </w:rPr>
        <w:t xml:space="preserve">вступает в силу с </w:t>
      </w:r>
      <w:r>
        <w:rPr>
          <w:szCs w:val="28"/>
        </w:rPr>
        <w:t>1 января 202</w:t>
      </w:r>
      <w:r w:rsidR="00FD05F2">
        <w:rPr>
          <w:szCs w:val="28"/>
        </w:rPr>
        <w:t>6</w:t>
      </w:r>
      <w:r w:rsidRPr="00827CBF">
        <w:rPr>
          <w:szCs w:val="28"/>
        </w:rPr>
        <w:t xml:space="preserve"> г</w:t>
      </w:r>
      <w:r>
        <w:rPr>
          <w:szCs w:val="28"/>
        </w:rPr>
        <w:t>ода.</w:t>
      </w:r>
      <w:r w:rsidRPr="00827CBF">
        <w:rPr>
          <w:szCs w:val="28"/>
        </w:rPr>
        <w:t xml:space="preserve"> </w:t>
      </w:r>
    </w:p>
    <w:p w:rsidR="00945622" w:rsidRPr="00F044BA" w:rsidRDefault="00945622" w:rsidP="00322FB8">
      <w:pPr>
        <w:pStyle w:val="a5"/>
        <w:rPr>
          <w:szCs w:val="28"/>
        </w:rPr>
      </w:pPr>
      <w:r w:rsidRPr="00F044BA">
        <w:rPr>
          <w:szCs w:val="28"/>
        </w:rPr>
        <w:t xml:space="preserve">5. Контроль за исполнением настоящего постановления возложить на </w:t>
      </w:r>
      <w:r>
        <w:rPr>
          <w:szCs w:val="28"/>
        </w:rPr>
        <w:t xml:space="preserve">первого заместителя </w:t>
      </w:r>
      <w:r w:rsidRPr="0037455E">
        <w:rPr>
          <w:szCs w:val="28"/>
        </w:rPr>
        <w:t xml:space="preserve">главы администрации </w:t>
      </w:r>
      <w:r>
        <w:rPr>
          <w:szCs w:val="28"/>
        </w:rPr>
        <w:t>по жилищно-коммунальному хозяйству и благоустройству.</w:t>
      </w:r>
    </w:p>
    <w:p w:rsidR="00D640EB" w:rsidRDefault="00D640EB" w:rsidP="00322FB8">
      <w:pPr>
        <w:pStyle w:val="a5"/>
        <w:ind w:firstLine="0"/>
        <w:rPr>
          <w:szCs w:val="28"/>
        </w:rPr>
      </w:pPr>
    </w:p>
    <w:p w:rsidR="00D640EB" w:rsidRPr="00F044BA" w:rsidRDefault="00D640EB" w:rsidP="00D640EB">
      <w:pPr>
        <w:pStyle w:val="a5"/>
        <w:ind w:firstLine="0"/>
        <w:rPr>
          <w:szCs w:val="28"/>
        </w:rPr>
      </w:pPr>
    </w:p>
    <w:p w:rsidR="00D640EB" w:rsidRPr="00A1193E" w:rsidRDefault="00D640EB" w:rsidP="00D640EB">
      <w:pPr>
        <w:pStyle w:val="a5"/>
        <w:spacing w:line="240" w:lineRule="exact"/>
        <w:ind w:firstLine="0"/>
        <w:rPr>
          <w:szCs w:val="28"/>
        </w:rPr>
      </w:pPr>
      <w:r w:rsidRPr="00A1193E">
        <w:rPr>
          <w:szCs w:val="28"/>
        </w:rPr>
        <w:t>Глава муниципального округа -</w:t>
      </w:r>
    </w:p>
    <w:p w:rsidR="00D640EB" w:rsidRPr="00A1193E" w:rsidRDefault="00D640EB" w:rsidP="00D640EB">
      <w:pPr>
        <w:pStyle w:val="a5"/>
        <w:spacing w:line="240" w:lineRule="exact"/>
        <w:ind w:firstLine="0"/>
        <w:rPr>
          <w:szCs w:val="28"/>
        </w:rPr>
      </w:pPr>
      <w:r w:rsidRPr="00A1193E">
        <w:rPr>
          <w:szCs w:val="28"/>
        </w:rPr>
        <w:t>глава администрации Александровского</w:t>
      </w:r>
    </w:p>
    <w:p w:rsidR="00D640EB" w:rsidRDefault="00D640EB" w:rsidP="00F81F8B">
      <w:pPr>
        <w:pStyle w:val="a5"/>
        <w:spacing w:line="240" w:lineRule="exact"/>
        <w:ind w:firstLine="0"/>
        <w:rPr>
          <w:szCs w:val="28"/>
        </w:rPr>
        <w:sectPr w:rsidR="00D640EB" w:rsidSect="00322FB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418" w:header="709" w:footer="449" w:gutter="0"/>
          <w:cols w:space="720"/>
        </w:sectPr>
      </w:pPr>
      <w:r w:rsidRPr="00A1193E">
        <w:rPr>
          <w:szCs w:val="28"/>
        </w:rPr>
        <w:t>муниципального округа</w:t>
      </w:r>
      <w:r w:rsidRPr="00A1193E">
        <w:rPr>
          <w:szCs w:val="28"/>
        </w:rPr>
        <w:tab/>
      </w:r>
      <w:r w:rsidRPr="00A1193E">
        <w:rPr>
          <w:szCs w:val="28"/>
        </w:rPr>
        <w:tab/>
      </w:r>
      <w:r w:rsidRPr="00A1193E">
        <w:rPr>
          <w:szCs w:val="28"/>
        </w:rPr>
        <w:tab/>
      </w:r>
      <w:r w:rsidRPr="00A1193E">
        <w:rPr>
          <w:szCs w:val="28"/>
        </w:rPr>
        <w:tab/>
      </w:r>
      <w:r w:rsidRPr="00A1193E">
        <w:rPr>
          <w:szCs w:val="28"/>
        </w:rPr>
        <w:tab/>
      </w:r>
      <w:r w:rsidRPr="00A1193E">
        <w:rPr>
          <w:szCs w:val="28"/>
        </w:rPr>
        <w:tab/>
      </w:r>
      <w:r w:rsidR="00F81F8B">
        <w:rPr>
          <w:szCs w:val="28"/>
        </w:rPr>
        <w:t>О.Э. Белобаржевская</w:t>
      </w:r>
    </w:p>
    <w:p w:rsidR="000E2D05" w:rsidRPr="00665456" w:rsidRDefault="000E2D05" w:rsidP="00322FB8">
      <w:pPr>
        <w:pStyle w:val="a5"/>
        <w:spacing w:line="240" w:lineRule="exact"/>
        <w:ind w:left="10064" w:firstLine="0"/>
        <w:jc w:val="left"/>
      </w:pPr>
      <w:r w:rsidRPr="00665456">
        <w:lastRenderedPageBreak/>
        <w:t>УТВЕРЖДЕН</w:t>
      </w:r>
      <w:r w:rsidR="00EA5DCB">
        <w:t>А</w:t>
      </w:r>
    </w:p>
    <w:p w:rsidR="000E2D05" w:rsidRPr="00665456" w:rsidRDefault="000E2D05" w:rsidP="00322FB8">
      <w:pPr>
        <w:pStyle w:val="a5"/>
        <w:spacing w:line="240" w:lineRule="exact"/>
        <w:ind w:left="10064" w:firstLine="0"/>
        <w:jc w:val="left"/>
      </w:pPr>
      <w:r>
        <w:t>постановлением</w:t>
      </w:r>
    </w:p>
    <w:p w:rsidR="00322FB8" w:rsidRDefault="000E2D05" w:rsidP="00322FB8">
      <w:pPr>
        <w:pStyle w:val="a5"/>
        <w:spacing w:line="240" w:lineRule="exact"/>
        <w:ind w:left="10064" w:firstLine="0"/>
        <w:jc w:val="left"/>
      </w:pPr>
      <w:r w:rsidRPr="00665456">
        <w:t xml:space="preserve">администрации </w:t>
      </w:r>
    </w:p>
    <w:p w:rsidR="000E2D05" w:rsidRDefault="000E2D05" w:rsidP="00322FB8">
      <w:pPr>
        <w:pStyle w:val="a5"/>
        <w:spacing w:line="240" w:lineRule="exact"/>
        <w:ind w:left="10064" w:firstLine="0"/>
        <w:jc w:val="left"/>
      </w:pPr>
      <w:r>
        <w:t xml:space="preserve">Александровского </w:t>
      </w:r>
    </w:p>
    <w:p w:rsidR="000E2D05" w:rsidRPr="00665456" w:rsidRDefault="000E2D05" w:rsidP="00322FB8">
      <w:pPr>
        <w:pStyle w:val="a5"/>
        <w:spacing w:line="240" w:lineRule="exact"/>
        <w:ind w:left="10064" w:firstLine="0"/>
        <w:jc w:val="left"/>
      </w:pPr>
      <w:r>
        <w:t>муниципального округа</w:t>
      </w:r>
    </w:p>
    <w:p w:rsidR="000E2D05" w:rsidRPr="00665456" w:rsidRDefault="00AB0E4A" w:rsidP="00322FB8">
      <w:pPr>
        <w:pStyle w:val="a5"/>
        <w:spacing w:line="240" w:lineRule="exact"/>
        <w:ind w:left="10064" w:firstLine="0"/>
        <w:jc w:val="left"/>
      </w:pPr>
      <w:r>
        <w:t xml:space="preserve">от </w:t>
      </w:r>
      <w:r w:rsidR="002C37F6">
        <w:t>25.12.2025</w:t>
      </w:r>
      <w:r w:rsidR="00322FB8">
        <w:t xml:space="preserve"> </w:t>
      </w:r>
      <w:r>
        <w:t xml:space="preserve">№ </w:t>
      </w:r>
      <w:r w:rsidR="002C37F6">
        <w:t>1632</w:t>
      </w:r>
    </w:p>
    <w:p w:rsidR="00D640EB" w:rsidRPr="00322FB8" w:rsidRDefault="00D640EB" w:rsidP="00BA2D6E">
      <w:pPr>
        <w:jc w:val="right"/>
        <w:rPr>
          <w:szCs w:val="28"/>
        </w:rPr>
      </w:pPr>
    </w:p>
    <w:p w:rsidR="00322FB8" w:rsidRPr="00322FB8" w:rsidRDefault="00322FB8" w:rsidP="00322FB8">
      <w:pPr>
        <w:rPr>
          <w:szCs w:val="28"/>
        </w:rPr>
      </w:pPr>
    </w:p>
    <w:p w:rsidR="00D640EB" w:rsidRPr="00F044BA" w:rsidRDefault="00D640EB" w:rsidP="00DC08D9">
      <w:pPr>
        <w:pStyle w:val="a5"/>
        <w:spacing w:line="240" w:lineRule="exact"/>
        <w:ind w:firstLine="0"/>
        <w:jc w:val="center"/>
        <w:rPr>
          <w:b/>
          <w:szCs w:val="28"/>
        </w:rPr>
      </w:pPr>
      <w:r w:rsidRPr="00F044BA">
        <w:rPr>
          <w:b/>
          <w:szCs w:val="28"/>
        </w:rPr>
        <w:t>Муниципальная программа</w:t>
      </w:r>
    </w:p>
    <w:p w:rsidR="00D640EB" w:rsidRPr="005D0CCB" w:rsidRDefault="005D0CCB" w:rsidP="005D0CCB">
      <w:pPr>
        <w:pStyle w:val="a5"/>
        <w:spacing w:line="240" w:lineRule="exact"/>
        <w:ind w:firstLine="0"/>
        <w:jc w:val="center"/>
        <w:rPr>
          <w:b/>
          <w:szCs w:val="28"/>
        </w:rPr>
      </w:pPr>
      <w:r w:rsidRPr="005D0CCB">
        <w:rPr>
          <w:b/>
          <w:color w:val="000000"/>
          <w:szCs w:val="28"/>
        </w:rPr>
        <w:t>«Обеспечение безопасности дорожного движения на территории Александровского муниципального округа»</w:t>
      </w:r>
      <w:r w:rsidRPr="005D0CCB">
        <w:rPr>
          <w:b/>
          <w:szCs w:val="28"/>
        </w:rPr>
        <w:t xml:space="preserve"> </w:t>
      </w:r>
    </w:p>
    <w:p w:rsidR="00D640EB" w:rsidRPr="00660599" w:rsidRDefault="00D640EB" w:rsidP="00DC08D9">
      <w:pPr>
        <w:spacing w:line="240" w:lineRule="exact"/>
        <w:jc w:val="center"/>
        <w:rPr>
          <w:sz w:val="16"/>
          <w:szCs w:val="16"/>
        </w:rPr>
      </w:pPr>
    </w:p>
    <w:p w:rsidR="00D640EB" w:rsidRPr="00F044BA" w:rsidRDefault="00D640EB" w:rsidP="00DC08D9">
      <w:pPr>
        <w:spacing w:line="240" w:lineRule="exact"/>
        <w:jc w:val="center"/>
        <w:rPr>
          <w:b/>
          <w:bCs/>
          <w:szCs w:val="28"/>
        </w:rPr>
      </w:pPr>
      <w:r w:rsidRPr="00F044BA">
        <w:rPr>
          <w:b/>
          <w:bCs/>
          <w:szCs w:val="28"/>
        </w:rPr>
        <w:t>1. Паспорт муниципальной программы</w:t>
      </w:r>
    </w:p>
    <w:p w:rsidR="005D0CCB" w:rsidRPr="005D0CCB" w:rsidRDefault="005D0CCB" w:rsidP="005D0CCB">
      <w:pPr>
        <w:pStyle w:val="a5"/>
        <w:spacing w:line="240" w:lineRule="exact"/>
        <w:ind w:firstLine="0"/>
        <w:jc w:val="center"/>
        <w:rPr>
          <w:b/>
          <w:szCs w:val="28"/>
        </w:rPr>
      </w:pPr>
      <w:r w:rsidRPr="005D0CCB">
        <w:rPr>
          <w:b/>
          <w:color w:val="000000"/>
          <w:szCs w:val="28"/>
        </w:rPr>
        <w:t>«Обеспечение безопасности дорожного движения на территории Александровского муниципального округа»</w:t>
      </w:r>
      <w:r w:rsidRPr="005D0CCB">
        <w:rPr>
          <w:b/>
          <w:szCs w:val="28"/>
        </w:rPr>
        <w:t xml:space="preserve"> </w:t>
      </w:r>
    </w:p>
    <w:p w:rsidR="00D640EB" w:rsidRPr="00660599" w:rsidRDefault="00D640EB" w:rsidP="00DC08D9">
      <w:pPr>
        <w:spacing w:line="240" w:lineRule="exact"/>
        <w:jc w:val="center"/>
        <w:rPr>
          <w:sz w:val="16"/>
          <w:szCs w:val="16"/>
        </w:rPr>
      </w:pPr>
    </w:p>
    <w:tbl>
      <w:tblPr>
        <w:tblW w:w="14793" w:type="dxa"/>
        <w:tblInd w:w="57" w:type="dxa"/>
        <w:tblLayout w:type="fixed"/>
        <w:tblLook w:val="04A0"/>
      </w:tblPr>
      <w:tblGrid>
        <w:gridCol w:w="760"/>
        <w:gridCol w:w="2126"/>
        <w:gridCol w:w="709"/>
        <w:gridCol w:w="2977"/>
        <w:gridCol w:w="1559"/>
        <w:gridCol w:w="2268"/>
        <w:gridCol w:w="2410"/>
        <w:gridCol w:w="1984"/>
      </w:tblGrid>
      <w:tr w:rsidR="005D0CCB" w:rsidRPr="00322FB8" w:rsidTr="00D343E9">
        <w:trPr>
          <w:trHeight w:val="84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Координатор муниципальной 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Первый заместитель главы администрации округа по жилищно-коммунальному хозяйству и благоустройству</w:t>
            </w:r>
          </w:p>
        </w:tc>
      </w:tr>
      <w:tr w:rsidR="005D0CCB" w:rsidRPr="00322FB8" w:rsidTr="00D343E9">
        <w:trPr>
          <w:trHeight w:val="9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Отдел транспорта, дорожного хозяйства и благоустройства</w:t>
            </w:r>
          </w:p>
        </w:tc>
      </w:tr>
      <w:tr w:rsidR="005D0CCB" w:rsidRPr="00322FB8" w:rsidTr="00322FB8">
        <w:trPr>
          <w:trHeight w:val="11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322FB8" w:rsidRDefault="005D0CCB" w:rsidP="00707660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Территориальное управление р.п. Яйва</w:t>
            </w:r>
            <w:r w:rsidRPr="00322FB8">
              <w:rPr>
                <w:color w:val="000000"/>
                <w:sz w:val="26"/>
                <w:szCs w:val="26"/>
              </w:rPr>
              <w:br/>
              <w:t>Территориальный отдел р.п. Всеволодо-Вильва</w:t>
            </w:r>
          </w:p>
        </w:tc>
      </w:tr>
      <w:tr w:rsidR="005D0CCB" w:rsidRPr="00322FB8" w:rsidTr="00322FB8">
        <w:trPr>
          <w:trHeight w:val="129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AB4F8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Повышение уровня безопасности и качества автомобильных дорог общего пользования местного значения на территории АМО путем организации дорожной деятельности</w:t>
            </w:r>
          </w:p>
        </w:tc>
      </w:tr>
      <w:tr w:rsidR="005D0CCB" w:rsidRPr="00322FB8" w:rsidTr="00322FB8">
        <w:trPr>
          <w:trHeight w:val="298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 w:rsidP="002A5FE1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Улучшение транспортно-эксплуатационных характеристик автомобильных дорог общего пользования местного значения; повышение уровня защищенности участников дорожного движения;</w:t>
            </w:r>
            <w:r w:rsidR="002A5FE1" w:rsidRPr="00322FB8">
              <w:rPr>
                <w:color w:val="000000"/>
                <w:sz w:val="26"/>
                <w:szCs w:val="26"/>
              </w:rPr>
              <w:t xml:space="preserve"> </w:t>
            </w:r>
            <w:r w:rsidRPr="00322FB8">
              <w:rPr>
                <w:color w:val="000000"/>
                <w:sz w:val="26"/>
                <w:szCs w:val="26"/>
              </w:rPr>
              <w:t>развитие системы организации движения транспортных средств и пешеходов и повышение безопасности дорожного условий; создание нормативной правовой базы, направленной на совершенствование системы управления безопасностью дорожного движения;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движения;</w:t>
            </w:r>
            <w:r w:rsidR="002A5FE1" w:rsidRPr="00322FB8">
              <w:rPr>
                <w:color w:val="000000"/>
                <w:sz w:val="26"/>
                <w:szCs w:val="26"/>
              </w:rPr>
              <w:t xml:space="preserve"> </w:t>
            </w:r>
            <w:r w:rsidRPr="00322FB8">
              <w:rPr>
                <w:color w:val="000000"/>
                <w:sz w:val="26"/>
                <w:szCs w:val="26"/>
              </w:rPr>
              <w:t>совершенствование системы обучения правилам безопасного поведения на улицах и дорогах, включая детей и лиц пожилого возраста (пенсионеров)</w:t>
            </w:r>
          </w:p>
        </w:tc>
      </w:tr>
      <w:tr w:rsidR="005D0CCB" w:rsidRPr="00322FB8" w:rsidTr="00D343E9">
        <w:trPr>
          <w:trHeight w:val="7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Сроки и этапы реализации муниципальной 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322FB8" w:rsidRDefault="00846F18" w:rsidP="006E2304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Срок реализации программы 202</w:t>
            </w:r>
            <w:r w:rsidR="006E2304" w:rsidRPr="00322FB8">
              <w:rPr>
                <w:color w:val="000000"/>
                <w:sz w:val="26"/>
                <w:szCs w:val="26"/>
              </w:rPr>
              <w:t>6-2028</w:t>
            </w:r>
            <w:r w:rsidR="005D0CCB" w:rsidRPr="00322FB8">
              <w:rPr>
                <w:color w:val="000000"/>
                <w:sz w:val="26"/>
                <w:szCs w:val="26"/>
              </w:rPr>
              <w:t xml:space="preserve"> годы</w:t>
            </w:r>
          </w:p>
        </w:tc>
      </w:tr>
      <w:tr w:rsidR="00D343E9" w:rsidRPr="00322FB8" w:rsidTr="00D343E9">
        <w:trPr>
          <w:trHeight w:val="76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Показатели (индикаторы) муниципальной программы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 xml:space="preserve">Наименование показателя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Ед. изм.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Значения показателей (индикаторов)</w:t>
            </w:r>
          </w:p>
        </w:tc>
      </w:tr>
      <w:tr w:rsidR="00D343E9" w:rsidRPr="00322FB8" w:rsidTr="00D343E9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 w:rsidP="006E2304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6E2304" w:rsidRPr="00322FB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 w:rsidP="006E2304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6E2304" w:rsidRPr="00322FB8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 w:rsidP="006E2304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6E2304" w:rsidRPr="00322FB8">
              <w:rPr>
                <w:color w:val="000000"/>
                <w:sz w:val="26"/>
                <w:szCs w:val="26"/>
              </w:rPr>
              <w:t>8</w:t>
            </w:r>
          </w:p>
        </w:tc>
      </w:tr>
      <w:tr w:rsidR="00D343E9" w:rsidRPr="00322FB8" w:rsidTr="00D343E9">
        <w:trPr>
          <w:trHeight w:val="75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Сокращение количества ДТП и снижение тяжести их последствий;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2A5FE1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шт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322FB8" w:rsidRDefault="005D0CCB" w:rsidP="006E2304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 </w:t>
            </w:r>
            <w:r w:rsidR="006E2304" w:rsidRPr="00322FB8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322FB8" w:rsidRDefault="006F2DD9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6</w:t>
            </w:r>
            <w:r w:rsidR="005D0CCB" w:rsidRPr="00322FB8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 </w:t>
            </w:r>
            <w:r w:rsidR="006F2DD9" w:rsidRPr="00322FB8">
              <w:rPr>
                <w:color w:val="000000"/>
                <w:sz w:val="26"/>
                <w:szCs w:val="26"/>
              </w:rPr>
              <w:t>4</w:t>
            </w:r>
          </w:p>
        </w:tc>
      </w:tr>
      <w:tr w:rsidR="002A5FE1" w:rsidRPr="00322FB8" w:rsidTr="00322FB8">
        <w:trPr>
          <w:trHeight w:val="21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FE1" w:rsidRPr="00322FB8" w:rsidRDefault="002A5FE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FE1" w:rsidRPr="00322FB8" w:rsidRDefault="002A5FE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FE1" w:rsidRPr="00322FB8" w:rsidRDefault="002A5FE1" w:rsidP="002A5FE1">
            <w:pPr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 xml:space="preserve">улучшение транспортно - эксплуатационных характеристик автомобильных дорог общего пользования местного значения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км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5FE1" w:rsidRPr="00322FB8" w:rsidRDefault="006E2304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5,814</w:t>
            </w:r>
            <w:r w:rsidR="002A5FE1" w:rsidRPr="00322FB8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5FE1" w:rsidRPr="00322FB8" w:rsidRDefault="006E2304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5,814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5FE1" w:rsidRPr="00322FB8" w:rsidRDefault="006E2304" w:rsidP="006E2304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5,814</w:t>
            </w:r>
          </w:p>
        </w:tc>
      </w:tr>
      <w:tr w:rsidR="005D0CCB" w:rsidRPr="00322FB8" w:rsidTr="00322FB8">
        <w:trPr>
          <w:trHeight w:val="375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Default="005D0CCB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322FB8" w:rsidRDefault="00322FB8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322FB8" w:rsidRDefault="00322FB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</w:p>
          <w:p w:rsidR="00322FB8" w:rsidRDefault="00322FB8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322FB8" w:rsidRPr="00322FB8" w:rsidRDefault="00322FB8" w:rsidP="00322FB8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lastRenderedPageBreak/>
              <w:t xml:space="preserve">Объемы и источники финансирования муниципальной </w:t>
            </w:r>
            <w:r w:rsidRPr="00322FB8">
              <w:rPr>
                <w:color w:val="000000"/>
                <w:sz w:val="26"/>
                <w:szCs w:val="26"/>
              </w:rPr>
              <w:lastRenderedPageBreak/>
              <w:t>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right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lastRenderedPageBreak/>
              <w:t>тыс.руб.</w:t>
            </w:r>
          </w:p>
        </w:tc>
      </w:tr>
      <w:tr w:rsidR="005D0CCB" w:rsidRPr="00322FB8" w:rsidTr="00322FB8">
        <w:trPr>
          <w:trHeight w:val="63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0938" w:rsidRPr="00322FB8" w:rsidRDefault="00910938" w:rsidP="006E2304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5D0CCB" w:rsidRPr="00322FB8" w:rsidRDefault="005D0CCB" w:rsidP="006E2304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6E2304" w:rsidRPr="00322FB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0CCB" w:rsidRPr="00322FB8" w:rsidRDefault="005D0CCB" w:rsidP="006E2304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6E2304" w:rsidRPr="00322FB8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0CCB" w:rsidRPr="00322FB8" w:rsidRDefault="005D0CCB" w:rsidP="006E2304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6E2304" w:rsidRPr="00322FB8">
              <w:rPr>
                <w:color w:val="000000"/>
                <w:sz w:val="26"/>
                <w:szCs w:val="26"/>
              </w:rPr>
              <w:t>8</w:t>
            </w:r>
          </w:p>
        </w:tc>
      </w:tr>
      <w:tr w:rsidR="00BB3F22" w:rsidRPr="00322FB8" w:rsidTr="00322FB8">
        <w:trPr>
          <w:trHeight w:val="39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322FB8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322FB8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F22" w:rsidRPr="00322FB8" w:rsidRDefault="00BB3F2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322FB8">
              <w:rPr>
                <w:b/>
                <w:color w:val="000000"/>
                <w:sz w:val="26"/>
                <w:szCs w:val="26"/>
              </w:rPr>
              <w:t>Всего,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3F22" w:rsidRPr="00322FB8" w:rsidRDefault="00910938" w:rsidP="00BB3F22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b/>
                <w:bCs/>
                <w:color w:val="000000"/>
                <w:sz w:val="26"/>
                <w:szCs w:val="26"/>
                <w:lang w:eastAsia="ru-RU"/>
              </w:rPr>
              <w:t>73 248,7025</w:t>
            </w:r>
            <w:r w:rsidR="007C0AFF" w:rsidRPr="00322FB8">
              <w:rPr>
                <w:b/>
                <w:bCs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0938" w:rsidRPr="00322FB8" w:rsidRDefault="00910938" w:rsidP="00910938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b/>
                <w:bCs/>
                <w:color w:val="000000"/>
                <w:sz w:val="26"/>
                <w:szCs w:val="26"/>
                <w:lang w:eastAsia="ru-RU"/>
              </w:rPr>
              <w:t>72 898,14699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3F22" w:rsidRPr="00322FB8" w:rsidRDefault="007C0AFF" w:rsidP="00BB3F22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b/>
                <w:bCs/>
                <w:color w:val="000000"/>
                <w:sz w:val="26"/>
                <w:szCs w:val="26"/>
                <w:lang w:eastAsia="ru-RU"/>
              </w:rPr>
              <w:t>91 137,08383</w:t>
            </w:r>
          </w:p>
        </w:tc>
      </w:tr>
      <w:tr w:rsidR="00BB3F22" w:rsidRPr="00322FB8" w:rsidTr="00322FB8">
        <w:trPr>
          <w:trHeight w:val="45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322FB8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322FB8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F22" w:rsidRPr="00322FB8" w:rsidRDefault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3F22" w:rsidRPr="00322FB8" w:rsidRDefault="00BB3F22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B3F22" w:rsidRPr="00322FB8" w:rsidRDefault="00BB3F22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B3F22" w:rsidRPr="00322FB8" w:rsidRDefault="00BB3F22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0,00000</w:t>
            </w:r>
          </w:p>
        </w:tc>
      </w:tr>
      <w:tr w:rsidR="00D65CD3" w:rsidRPr="00322FB8" w:rsidTr="00322FB8">
        <w:trPr>
          <w:trHeight w:val="405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CD3" w:rsidRPr="00322FB8" w:rsidRDefault="00D65CD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CD3" w:rsidRPr="00322FB8" w:rsidRDefault="00D65CD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CD3" w:rsidRPr="00322FB8" w:rsidRDefault="00D65CD3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CD3" w:rsidRPr="00322FB8" w:rsidRDefault="00D65CD3" w:rsidP="00D65CD3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b/>
                <w:bCs/>
                <w:color w:val="000000"/>
                <w:sz w:val="26"/>
                <w:szCs w:val="26"/>
                <w:lang w:eastAsia="ru-RU"/>
              </w:rPr>
              <w:t>21 410,</w:t>
            </w:r>
            <w:r w:rsidR="007C0AFF" w:rsidRPr="00322FB8">
              <w:rPr>
                <w:b/>
                <w:bCs/>
                <w:color w:val="000000"/>
                <w:sz w:val="26"/>
                <w:szCs w:val="26"/>
                <w:lang w:eastAsia="ru-RU"/>
              </w:rPr>
              <w:t>10000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CD3" w:rsidRPr="00322FB8" w:rsidRDefault="00D65CD3" w:rsidP="00D65CD3">
            <w:pPr>
              <w:suppressAutoHyphens w:val="0"/>
              <w:jc w:val="center"/>
              <w:rPr>
                <w:b/>
                <w:sz w:val="26"/>
                <w:szCs w:val="26"/>
                <w:lang w:eastAsia="ru-RU"/>
              </w:rPr>
            </w:pPr>
            <w:r w:rsidRPr="00322FB8">
              <w:rPr>
                <w:b/>
                <w:sz w:val="26"/>
                <w:szCs w:val="26"/>
                <w:lang w:eastAsia="ru-RU"/>
              </w:rPr>
              <w:t>21 094,60000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CD3" w:rsidRPr="00322FB8" w:rsidRDefault="00D65CD3" w:rsidP="00D65CD3">
            <w:pPr>
              <w:suppressAutoHyphens w:val="0"/>
              <w:jc w:val="center"/>
              <w:rPr>
                <w:b/>
                <w:sz w:val="26"/>
                <w:szCs w:val="26"/>
                <w:lang w:eastAsia="ru-RU"/>
              </w:rPr>
            </w:pPr>
            <w:r w:rsidRPr="00322FB8">
              <w:rPr>
                <w:b/>
                <w:sz w:val="26"/>
                <w:szCs w:val="26"/>
                <w:lang w:eastAsia="ru-RU"/>
              </w:rPr>
              <w:t>21 094,6000</w:t>
            </w:r>
          </w:p>
        </w:tc>
      </w:tr>
      <w:tr w:rsidR="00D65CD3" w:rsidRPr="00322FB8" w:rsidTr="00322FB8">
        <w:trPr>
          <w:trHeight w:val="42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CD3" w:rsidRPr="00322FB8" w:rsidRDefault="00D65CD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CD3" w:rsidRPr="00322FB8" w:rsidRDefault="00D65CD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CD3" w:rsidRPr="00322FB8" w:rsidRDefault="00D65CD3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CD3" w:rsidRPr="00322FB8" w:rsidRDefault="00D65CD3" w:rsidP="00D65CD3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b/>
                <w:bCs/>
                <w:color w:val="000000"/>
                <w:sz w:val="26"/>
                <w:szCs w:val="26"/>
                <w:lang w:eastAsia="ru-RU"/>
              </w:rPr>
              <w:t>51 838,60256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CD3" w:rsidRPr="00322FB8" w:rsidRDefault="00D65CD3" w:rsidP="00D65CD3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b/>
                <w:bCs/>
                <w:color w:val="000000"/>
                <w:sz w:val="26"/>
                <w:szCs w:val="26"/>
                <w:lang w:eastAsia="ru-RU"/>
              </w:rPr>
              <w:t>51 803,54699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65CD3" w:rsidRPr="00322FB8" w:rsidRDefault="007C0AFF" w:rsidP="00D65CD3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b/>
                <w:bCs/>
                <w:color w:val="000000"/>
                <w:sz w:val="26"/>
                <w:szCs w:val="26"/>
                <w:lang w:eastAsia="ru-RU"/>
              </w:rPr>
              <w:t>70 042,48383</w:t>
            </w:r>
          </w:p>
        </w:tc>
      </w:tr>
      <w:tr w:rsidR="00BB3F22" w:rsidRPr="00322FB8" w:rsidTr="00322FB8">
        <w:trPr>
          <w:trHeight w:val="5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322FB8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322FB8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F22" w:rsidRPr="00322FB8" w:rsidRDefault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3F22" w:rsidRPr="00322FB8" w:rsidRDefault="00BB3F22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B3F22" w:rsidRPr="00322FB8" w:rsidRDefault="00BB3F22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B3F22" w:rsidRPr="00322FB8" w:rsidRDefault="00BB3F22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0,00000</w:t>
            </w:r>
          </w:p>
        </w:tc>
      </w:tr>
      <w:tr w:rsidR="005D0CCB" w:rsidRPr="00322FB8" w:rsidTr="00322FB8">
        <w:trPr>
          <w:trHeight w:val="303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322FB8" w:rsidRDefault="005D0CCB">
            <w:pPr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322FB8" w:rsidRDefault="005D0CCB" w:rsidP="002A5FE1">
            <w:pPr>
              <w:jc w:val="center"/>
              <w:rPr>
                <w:sz w:val="26"/>
                <w:szCs w:val="26"/>
              </w:rPr>
            </w:pPr>
            <w:r w:rsidRPr="00322FB8">
              <w:rPr>
                <w:sz w:val="26"/>
                <w:szCs w:val="26"/>
              </w:rPr>
              <w:t>Сокращение количества ДТП и снижение тяжести их последствий; улучшение транспортно - эксплуатационных характеристик автомобильных дорог общего пользования местного  значения;</w:t>
            </w:r>
            <w:r w:rsidRPr="00322FB8">
              <w:rPr>
                <w:sz w:val="26"/>
                <w:szCs w:val="26"/>
              </w:rPr>
              <w:br/>
              <w:t xml:space="preserve">повышение уровня безопасности дорожного движения на дорогах Александровского муниципального округа; </w:t>
            </w:r>
            <w:r w:rsidRPr="00322FB8">
              <w:rPr>
                <w:sz w:val="26"/>
                <w:szCs w:val="26"/>
              </w:rPr>
              <w:br/>
              <w:t xml:space="preserve">формирование навыков безопасного поведения на дорогах; </w:t>
            </w:r>
            <w:r w:rsidRPr="00322FB8">
              <w:rPr>
                <w:sz w:val="26"/>
                <w:szCs w:val="26"/>
              </w:rPr>
              <w:br/>
              <w:t>увеличение отремонтированных участков автомобильных дорог Александровского муниципального округа;</w:t>
            </w:r>
            <w:r w:rsidRPr="00322FB8">
              <w:rPr>
                <w:sz w:val="26"/>
                <w:szCs w:val="26"/>
              </w:rPr>
              <w:br/>
              <w:t>увеличение отремонтированных тротуаров на территории Александровского муниципального округа ежегодно.</w:t>
            </w:r>
          </w:p>
        </w:tc>
      </w:tr>
    </w:tbl>
    <w:p w:rsidR="004C383C" w:rsidRDefault="004C383C" w:rsidP="00307433">
      <w:pPr>
        <w:rPr>
          <w:b/>
          <w:szCs w:val="28"/>
        </w:rPr>
      </w:pPr>
    </w:p>
    <w:p w:rsidR="004C383C" w:rsidRDefault="004C383C" w:rsidP="00C805D7">
      <w:pPr>
        <w:ind w:left="709"/>
        <w:jc w:val="center"/>
        <w:rPr>
          <w:b/>
          <w:szCs w:val="28"/>
        </w:rPr>
      </w:pPr>
    </w:p>
    <w:p w:rsidR="00BA2D6E" w:rsidRPr="000D769A" w:rsidRDefault="00BA2D6E" w:rsidP="000D769A">
      <w:pPr>
        <w:sectPr w:rsidR="00BA2D6E" w:rsidRPr="000D769A" w:rsidSect="005A01B7">
          <w:pgSz w:w="16838" w:h="11906" w:orient="landscape"/>
          <w:pgMar w:top="1135" w:right="1134" w:bottom="851" w:left="1134" w:header="709" w:footer="709" w:gutter="0"/>
          <w:pgNumType w:start="1"/>
          <w:cols w:space="720"/>
        </w:sectPr>
      </w:pPr>
    </w:p>
    <w:p w:rsidR="006006A0" w:rsidRPr="006006A0" w:rsidRDefault="00EE6128" w:rsidP="00322FB8">
      <w:pPr>
        <w:spacing w:line="300" w:lineRule="exact"/>
        <w:jc w:val="center"/>
        <w:rPr>
          <w:b/>
        </w:rPr>
      </w:pPr>
      <w:r w:rsidRPr="006006A0">
        <w:lastRenderedPageBreak/>
        <w:t xml:space="preserve">2. </w:t>
      </w:r>
      <w:r w:rsidR="006006A0" w:rsidRPr="006006A0">
        <w:rPr>
          <w:b/>
        </w:rPr>
        <w:t xml:space="preserve">Характеристика текущего состояния, основные показатели и основные проблемы соответствующей сферы социально-экономического развития </w:t>
      </w:r>
      <w:r w:rsidR="006006A0">
        <w:rPr>
          <w:b/>
        </w:rPr>
        <w:t>Александровского муниципального округа</w:t>
      </w:r>
    </w:p>
    <w:p w:rsidR="006006A0" w:rsidRPr="006006A0" w:rsidRDefault="006006A0" w:rsidP="006006A0">
      <w:pPr>
        <w:jc w:val="both"/>
      </w:pPr>
      <w:r w:rsidRPr="006006A0">
        <w:t> </w:t>
      </w:r>
    </w:p>
    <w:p w:rsidR="006006A0" w:rsidRPr="006006A0" w:rsidRDefault="006006A0" w:rsidP="00322FB8">
      <w:pPr>
        <w:spacing w:line="340" w:lineRule="exact"/>
        <w:ind w:firstLine="708"/>
        <w:jc w:val="both"/>
      </w:pPr>
      <w:r w:rsidRPr="006006A0">
        <w:t>Проблема обеспечения безопасности дорожного движения продолжает оставаться одной из наиболее острых на протяжении ряда лет. Аварийность на дорогах во многом определяется постоянно возрастающим количеством транспортных средств, что, в свою очередь, усиливает диспропорцию между плотностью транспортных потоков и состоянием дорожной сети.</w:t>
      </w:r>
    </w:p>
    <w:p w:rsidR="006006A0" w:rsidRPr="006006A0" w:rsidRDefault="006006A0" w:rsidP="00322FB8">
      <w:pPr>
        <w:spacing w:line="340" w:lineRule="exact"/>
        <w:ind w:firstLine="708"/>
        <w:jc w:val="both"/>
      </w:pPr>
      <w:r w:rsidRPr="006006A0">
        <w:t>Несоответствие существующей дорожно-транспортной инфраструктуры потребностям общества в безопасном дорожном движении, крайне низкая дисциплина участников дорожного движения на фоне высокого уровня смертности и травматизма людей вследствие ДТП отнесли проблему обеспечения безопасности дорожного движения к наиболее приоритетным задачам, решаемым на государственном уровне.</w:t>
      </w:r>
    </w:p>
    <w:p w:rsidR="006006A0" w:rsidRPr="006006A0" w:rsidRDefault="006006A0" w:rsidP="00322FB8">
      <w:pPr>
        <w:spacing w:line="340" w:lineRule="exact"/>
        <w:ind w:firstLine="708"/>
        <w:jc w:val="both"/>
      </w:pPr>
      <w:r w:rsidRPr="006006A0">
        <w:t>Разработка местных программ с целью реализации государственной политики в области обеспечения безопасности дорожного движения, направленных на сокращение количества ДТП и снижение ущерба от этих происшествий, регламентируется статьей 10 Федерального закона от 10 декабря 1995 года № 196-ФЗ «О безопасности дорожного движения».</w:t>
      </w:r>
    </w:p>
    <w:p w:rsidR="006006A0" w:rsidRPr="006006A0" w:rsidRDefault="006006A0" w:rsidP="00322FB8">
      <w:pPr>
        <w:spacing w:line="340" w:lineRule="exact"/>
        <w:ind w:firstLine="708"/>
        <w:jc w:val="both"/>
      </w:pPr>
      <w:r w:rsidRPr="006006A0">
        <w:t xml:space="preserve">Учитывая уровень риска гибели людей в результате ДТП и ущерба, наносимого экономическим интересам </w:t>
      </w:r>
      <w:r>
        <w:t>Александровского муниципального округа</w:t>
      </w:r>
      <w:r w:rsidRPr="006006A0">
        <w:t>, эффективное обеспечение безопасности движения транспорта не может быть достигнуто только в рамках основной деятельности органов местного самоуправления.</w:t>
      </w:r>
    </w:p>
    <w:p w:rsidR="006006A0" w:rsidRPr="006006A0" w:rsidRDefault="006006A0" w:rsidP="00322FB8">
      <w:pPr>
        <w:spacing w:line="340" w:lineRule="exact"/>
        <w:ind w:firstLine="708"/>
        <w:jc w:val="both"/>
      </w:pPr>
      <w:r w:rsidRPr="006006A0">
        <w:t>Понижение уровня аварийности на дорогах объясняется эффективным принятием комплекса совместных мер, включающих в себя: организацию дорожного движения, осуществление контроля за соблюдением правил дорожного движения, создание безопасных условий движения и увеличение пропускной способности улично-дорожной сети, снижение тяжести последствий для пострадавших в ДТП людей, проведение регулярных профилактических мероприятий.</w:t>
      </w:r>
    </w:p>
    <w:p w:rsidR="006006A0" w:rsidRPr="006006A0" w:rsidRDefault="006006A0" w:rsidP="00322FB8">
      <w:pPr>
        <w:spacing w:line="340" w:lineRule="exact"/>
        <w:ind w:firstLine="708"/>
        <w:jc w:val="both"/>
      </w:pPr>
      <w:r w:rsidRPr="006006A0">
        <w:t xml:space="preserve">Большинство ДТП на территории </w:t>
      </w:r>
      <w:r>
        <w:t>округа</w:t>
      </w:r>
      <w:r w:rsidRPr="006006A0">
        <w:t xml:space="preserve"> происходят вследствие сознательного нарушения участниками дорожного движения Правил дорожного движения Российской Федерации, несоблюдения водителями транспортных средств скоростного режима, управления автотранспортом в состоянии</w:t>
      </w:r>
      <w:r>
        <w:t xml:space="preserve"> алкогольного опьянения</w:t>
      </w:r>
      <w:r w:rsidRPr="006006A0">
        <w:t>.</w:t>
      </w:r>
    </w:p>
    <w:p w:rsidR="006006A0" w:rsidRPr="006006A0" w:rsidRDefault="006006A0" w:rsidP="00322FB8">
      <w:pPr>
        <w:spacing w:line="340" w:lineRule="exact"/>
        <w:ind w:firstLine="708"/>
        <w:jc w:val="both"/>
      </w:pPr>
      <w:r w:rsidRPr="006006A0">
        <w:t>Кроме того, имеются и сопутствующие факторы ДТП: неудовлетворительное состояние автомобильных дорог, отсутствие дорожной разметки, недостаточное количество дорожных знаков.</w:t>
      </w:r>
    </w:p>
    <w:p w:rsidR="006006A0" w:rsidRPr="006006A0" w:rsidRDefault="006006A0" w:rsidP="00322FB8">
      <w:pPr>
        <w:spacing w:line="340" w:lineRule="exact"/>
        <w:ind w:firstLine="708"/>
        <w:jc w:val="both"/>
      </w:pPr>
      <w:r w:rsidRPr="006006A0">
        <w:t xml:space="preserve">Одной из причин ненадлежащего состояния дорожной сети </w:t>
      </w:r>
      <w:r>
        <w:t>округа</w:t>
      </w:r>
      <w:r w:rsidRPr="006006A0">
        <w:t xml:space="preserve"> является постоянно возрастающая интенсивность движения автотранспорта, обусловленная как ростом автомобилей, принадлежащих населению, так и </w:t>
      </w:r>
      <w:r w:rsidRPr="006006A0">
        <w:lastRenderedPageBreak/>
        <w:t>увеличивающимся год от года потоком транзитных тран</w:t>
      </w:r>
      <w:r>
        <w:t xml:space="preserve">спортных средств на автодороге «Кунгур-Соликамск» </w:t>
      </w:r>
      <w:r w:rsidRPr="006006A0">
        <w:t>регионального значения, проходящ</w:t>
      </w:r>
      <w:r>
        <w:t>ую</w:t>
      </w:r>
      <w:r w:rsidRPr="006006A0">
        <w:t xml:space="preserve"> по территории </w:t>
      </w:r>
      <w:r>
        <w:t>округа</w:t>
      </w:r>
      <w:r w:rsidRPr="006006A0">
        <w:t>. В связи с чем, для положительного решения данной проблемы, необходим не только ремонт дорожного полотна, но и повышение правового сознания и предупреждение опасного поведения участников дорожного движения. К их числу следует отнести: повышение правового сознания всех участников дорожного движения, совершенствование и развитие системы подготовки водителей транспортных средств, создание системы контроля за соблюдением правил дорожного движения всеми его участниками, формирование и внедрение механизма реагирования на противозаконные проявления, проведение профилактической работы; организационно-планировочные и инженерные меры, направленные на совершенствование организации движения транспортных средств и пешеходов. К их числу отнесены: создание безопасных условий движения и увеличение пропускной способности улично-дорожной сети, внедрение современных методов регулирования транспортных потоков, совершенствование организации движения транспортных средств и пешеходного движения, ликвидация участков концентрации ДТП; меры, направленные на развитие системы оказания помощи лицам, пострадавшим в результате ДТП. К ним следует отнести совершенствование системы спасения и эвакуации пострадавших в ДТП, создание межведомственной информационной системы обнаружения ДТП, сокращение времени реагирования на создавшуюся чрезвычайную ситуацию, оснащение служб спасения высокоэффективными техническими средствами. С учетом изложенного, можно сделать вывод об актуальности и обоснованной необходимости продолжения работы в области формирования законопослушного поведения участников дорожного движения.</w:t>
      </w:r>
    </w:p>
    <w:p w:rsidR="006006A0" w:rsidRPr="006006A0" w:rsidRDefault="006C4D4A" w:rsidP="00322FB8">
      <w:pPr>
        <w:pStyle w:val="a5"/>
        <w:spacing w:line="340" w:lineRule="exact"/>
      </w:pPr>
      <w:r>
        <w:t>Муниципальная программа «Обеспечение безопасности дорожного движения на территории Александровского муниципального округа»</w:t>
      </w:r>
      <w:r w:rsidR="006006A0" w:rsidRPr="006006A0">
        <w:t xml:space="preserve"> разработана в соответствии с требованиями действующего законодательства и предусматривает организационную, финансовую и иную поддержку реализации государственной политики в области обеспечения безопасности дорожного движения, что, в конечном итоге, должно привести к сокращению ДТП, снижению тяжести их последствий и ущерба от ДТП на территории </w:t>
      </w:r>
      <w:r>
        <w:t>округа</w:t>
      </w:r>
      <w:r w:rsidR="006006A0" w:rsidRPr="006006A0">
        <w:t>.</w:t>
      </w:r>
    </w:p>
    <w:p w:rsidR="00523905" w:rsidRPr="00523905" w:rsidRDefault="00D95770" w:rsidP="00523905">
      <w:pPr>
        <w:pStyle w:val="afc"/>
        <w:suppressAutoHyphens w:val="0"/>
        <w:autoSpaceDE w:val="0"/>
        <w:autoSpaceDN w:val="0"/>
        <w:adjustRightInd w:val="0"/>
        <w:ind w:left="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3. </w:t>
      </w:r>
      <w:r w:rsidR="00523905" w:rsidRPr="00523905">
        <w:rPr>
          <w:rFonts w:eastAsia="Calibri"/>
          <w:b/>
          <w:szCs w:val="28"/>
          <w:lang w:eastAsia="en-US"/>
        </w:rPr>
        <w:t>Цели и</w:t>
      </w:r>
      <w:r>
        <w:rPr>
          <w:rFonts w:eastAsia="Calibri"/>
          <w:b/>
          <w:szCs w:val="28"/>
          <w:lang w:eastAsia="en-US"/>
        </w:rPr>
        <w:t xml:space="preserve"> задачи муниципальной программы</w:t>
      </w:r>
    </w:p>
    <w:p w:rsidR="00523905" w:rsidRDefault="00523905" w:rsidP="00523905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C4D4A" w:rsidRPr="006C4D4A" w:rsidRDefault="006C4D4A" w:rsidP="00322FB8">
      <w:pPr>
        <w:spacing w:line="340" w:lineRule="exact"/>
        <w:ind w:firstLine="709"/>
        <w:jc w:val="both"/>
      </w:pPr>
      <w:r w:rsidRPr="006C4D4A">
        <w:t xml:space="preserve">Целями муниципальной программы являются сокращение ДТП, обеспечение охраны жизни, здоровья граждан, законных прав на безопасные условия движения на автомобильных дорогах </w:t>
      </w:r>
      <w:r>
        <w:t>общего пользования местного значения Александровского муниципального округа</w:t>
      </w:r>
      <w:r w:rsidRPr="006C4D4A">
        <w:t xml:space="preserve">. Достижение заявленных целей предполагает использование системного подхода к установлению следующих взаимодополняющих друг друга приоритетных задач по </w:t>
      </w:r>
      <w:r w:rsidRPr="006C4D4A">
        <w:lastRenderedPageBreak/>
        <w:t xml:space="preserve">формированию законопослушного поведения участников дорожного движения; создание системы пропаганды с целью формирования негативного отношения к правонарушениям в сфере дорожного движения; формирование у детей навыков безопасного поведения на дорогах; повышение культуры вождения; повышение требований к подготовке водителей для получения права на управление транспортными средствами и требований к подготовительному процессу, улучшением транспортно-эксплуатационных характеристик автомобильных дорог общего пользования </w:t>
      </w:r>
      <w:r>
        <w:t>местного</w:t>
      </w:r>
      <w:r w:rsidRPr="006C4D4A">
        <w:t xml:space="preserve"> значения, повышением уровня защищенности участников дорожного движения. Задачи муниципальной программы позволят создать систему направлений деятельности, а также обеспечить: условия для грамотного, ответственного и безопасного поведения участников дорожного движения; сотрудничество и партнерство с участием всех заинтересованных сторон в муниципальном и частном секторах с привлечением гражданского общества. Оценка достижения целей муниципальной программы по годам ее реализации зависит от количества ДТП (сокращения или роста количества пострадавших в ДТП; сокращения или роста количества погибших в ДТП).</w:t>
      </w:r>
    </w:p>
    <w:p w:rsidR="006C4D4A" w:rsidRDefault="006C4D4A" w:rsidP="00322FB8">
      <w:pPr>
        <w:spacing w:line="340" w:lineRule="exact"/>
        <w:ind w:firstLine="708"/>
        <w:jc w:val="both"/>
      </w:pPr>
      <w:r w:rsidRPr="006C4D4A">
        <w:t>Механизм реализации муниципальной программы базируется на принципе обеспечения взаимодействия между исполнителями муниципальной программы и комиссией по обеспечению безопасности дорожного движения</w:t>
      </w:r>
      <w:r>
        <w:t xml:space="preserve"> на территории Александровского муниципального округа</w:t>
      </w:r>
      <w:r w:rsidRPr="006C4D4A">
        <w:t>.</w:t>
      </w:r>
    </w:p>
    <w:p w:rsidR="00707660" w:rsidRPr="006C4D4A" w:rsidRDefault="00707660" w:rsidP="006C4D4A">
      <w:pPr>
        <w:ind w:firstLine="708"/>
        <w:jc w:val="both"/>
      </w:pPr>
    </w:p>
    <w:p w:rsidR="00D95770" w:rsidRDefault="00D95770" w:rsidP="00D95770">
      <w:pPr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b/>
          <w:szCs w:val="28"/>
        </w:rPr>
      </w:pPr>
      <w:r w:rsidRPr="00DC08D9">
        <w:rPr>
          <w:b/>
          <w:szCs w:val="28"/>
        </w:rPr>
        <w:t>4. Ожидаемые результаты реализации муниципальной программы</w:t>
      </w:r>
    </w:p>
    <w:p w:rsidR="00DC08D9" w:rsidRDefault="00DC08D9" w:rsidP="00D95770">
      <w:pPr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b/>
          <w:szCs w:val="28"/>
        </w:rPr>
      </w:pPr>
    </w:p>
    <w:p w:rsidR="006C4D4A" w:rsidRDefault="006C4D4A" w:rsidP="00322FB8">
      <w:pPr>
        <w:spacing w:line="340" w:lineRule="exact"/>
        <w:ind w:firstLine="709"/>
        <w:contextualSpacing/>
        <w:jc w:val="both"/>
      </w:pPr>
      <w:r>
        <w:t>Сокращение количества ДТП и снижение тяжести их последствий; улучшение транспортно - эксплуатационных характеристик автомобильных дорог общего пользования местного  значения;</w:t>
      </w:r>
    </w:p>
    <w:p w:rsidR="006C4D4A" w:rsidRDefault="006C4D4A" w:rsidP="00322FB8">
      <w:pPr>
        <w:spacing w:line="340" w:lineRule="exact"/>
        <w:ind w:firstLine="709"/>
        <w:contextualSpacing/>
        <w:jc w:val="both"/>
      </w:pPr>
      <w:r>
        <w:t xml:space="preserve">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движения; снижение уровня аварийности и тяжести последствий в ДТП; </w:t>
      </w:r>
    </w:p>
    <w:p w:rsidR="006C4D4A" w:rsidRDefault="006C4D4A" w:rsidP="00322FB8">
      <w:pPr>
        <w:spacing w:line="340" w:lineRule="exact"/>
        <w:ind w:firstLine="709"/>
        <w:contextualSpacing/>
        <w:jc w:val="both"/>
      </w:pPr>
      <w:r>
        <w:t xml:space="preserve">повышение уровня безопасности дорожного движения на дорогах Александровского муниципального округа; </w:t>
      </w:r>
    </w:p>
    <w:p w:rsidR="006C4D4A" w:rsidRDefault="006C4D4A" w:rsidP="00322FB8">
      <w:pPr>
        <w:spacing w:line="340" w:lineRule="exact"/>
        <w:ind w:firstLine="709"/>
        <w:contextualSpacing/>
        <w:jc w:val="both"/>
      </w:pPr>
      <w:r>
        <w:t xml:space="preserve">формирование навыков безопасного поведения на дорогах; </w:t>
      </w:r>
    </w:p>
    <w:p w:rsidR="006C4D4A" w:rsidRDefault="006C4D4A" w:rsidP="00322FB8">
      <w:pPr>
        <w:spacing w:line="340" w:lineRule="exact"/>
        <w:ind w:firstLine="709"/>
        <w:contextualSpacing/>
        <w:jc w:val="both"/>
      </w:pPr>
      <w:r>
        <w:t>увеличение отремонтированных участков автомобильных дорог Александровского муниципального округа;</w:t>
      </w:r>
    </w:p>
    <w:p w:rsidR="00DC08D9" w:rsidRDefault="006C4D4A" w:rsidP="00322FB8">
      <w:pPr>
        <w:spacing w:line="340" w:lineRule="exact"/>
        <w:ind w:firstLine="709"/>
        <w:contextualSpacing/>
        <w:jc w:val="both"/>
        <w:rPr>
          <w:szCs w:val="28"/>
          <w:lang w:eastAsia="ru-RU"/>
        </w:rPr>
      </w:pPr>
      <w:r>
        <w:t>увеличение отремонтированных тротуаров на территории Александровского муниципального округа ежегодно.</w:t>
      </w:r>
    </w:p>
    <w:p w:rsidR="006C4D4A" w:rsidRDefault="006C4D4A" w:rsidP="00154367">
      <w:pPr>
        <w:pStyle w:val="afc"/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eastAsia="Calibri"/>
          <w:b/>
          <w:szCs w:val="28"/>
          <w:lang w:eastAsia="en-US"/>
        </w:rPr>
      </w:pPr>
    </w:p>
    <w:p w:rsidR="00154367" w:rsidRDefault="00154367" w:rsidP="00154367">
      <w:pPr>
        <w:pStyle w:val="afc"/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eastAsia="Calibri"/>
          <w:b/>
          <w:szCs w:val="28"/>
          <w:lang w:eastAsia="en-US"/>
        </w:rPr>
      </w:pPr>
      <w:r w:rsidRPr="00154367">
        <w:rPr>
          <w:rFonts w:eastAsia="Calibri"/>
          <w:b/>
          <w:szCs w:val="28"/>
          <w:lang w:eastAsia="en-US"/>
        </w:rPr>
        <w:t xml:space="preserve">5. Краткое описание основных мероприятий </w:t>
      </w:r>
    </w:p>
    <w:p w:rsidR="00154367" w:rsidRPr="00154367" w:rsidRDefault="00154367" w:rsidP="00154367">
      <w:pPr>
        <w:pStyle w:val="afc"/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eastAsia="Calibri"/>
          <w:b/>
          <w:szCs w:val="28"/>
          <w:lang w:eastAsia="en-US"/>
        </w:rPr>
      </w:pPr>
      <w:r w:rsidRPr="00154367">
        <w:rPr>
          <w:rFonts w:eastAsia="Calibri"/>
          <w:b/>
          <w:szCs w:val="28"/>
          <w:lang w:eastAsia="en-US"/>
        </w:rPr>
        <w:t>муниципальной программы</w:t>
      </w:r>
    </w:p>
    <w:p w:rsidR="00154367" w:rsidRPr="00154367" w:rsidRDefault="00154367" w:rsidP="00154367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szCs w:val="28"/>
          <w:lang w:eastAsia="en-US"/>
        </w:rPr>
      </w:pPr>
    </w:p>
    <w:p w:rsidR="00B35530" w:rsidRPr="006C4D4A" w:rsidRDefault="006C4D4A" w:rsidP="006C4D4A">
      <w:pPr>
        <w:ind w:firstLine="708"/>
        <w:jc w:val="both"/>
      </w:pPr>
      <w:r w:rsidRPr="006C4D4A">
        <w:lastRenderedPageBreak/>
        <w:t xml:space="preserve">Перечень основных мероприятий муниципальной программы содержится в приложении </w:t>
      </w:r>
      <w:r>
        <w:t>1</w:t>
      </w:r>
      <w:r w:rsidRPr="006C4D4A">
        <w:t xml:space="preserve"> к муниципальной программе.</w:t>
      </w:r>
    </w:p>
    <w:p w:rsidR="006C4D4A" w:rsidRDefault="006C4D4A" w:rsidP="002C69EB">
      <w:pPr>
        <w:pStyle w:val="afc"/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eastAsia="Calibri"/>
          <w:b/>
          <w:szCs w:val="28"/>
          <w:lang w:eastAsia="en-US"/>
        </w:rPr>
      </w:pPr>
    </w:p>
    <w:p w:rsidR="002C69EB" w:rsidRPr="000664D3" w:rsidRDefault="00EB6499" w:rsidP="002C69EB">
      <w:pPr>
        <w:pStyle w:val="afc"/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eastAsia="Calibri"/>
          <w:b/>
          <w:szCs w:val="28"/>
          <w:lang w:eastAsia="en-US"/>
        </w:rPr>
      </w:pPr>
      <w:r w:rsidRPr="000664D3">
        <w:rPr>
          <w:rFonts w:eastAsia="Calibri"/>
          <w:b/>
          <w:szCs w:val="28"/>
          <w:lang w:eastAsia="en-US"/>
        </w:rPr>
        <w:t>6</w:t>
      </w:r>
      <w:r w:rsidR="002C69EB" w:rsidRPr="000664D3">
        <w:rPr>
          <w:rFonts w:eastAsia="Calibri"/>
          <w:b/>
          <w:szCs w:val="28"/>
          <w:lang w:eastAsia="en-US"/>
        </w:rPr>
        <w:t xml:space="preserve">. </w:t>
      </w:r>
      <w:r w:rsidRPr="000664D3">
        <w:rPr>
          <w:rFonts w:eastAsia="Calibri"/>
          <w:b/>
          <w:szCs w:val="28"/>
          <w:lang w:eastAsia="en-US"/>
        </w:rPr>
        <w:t>Перечень показателей (индикаторов)</w:t>
      </w:r>
      <w:r w:rsidR="002C69EB" w:rsidRPr="000664D3">
        <w:rPr>
          <w:rFonts w:eastAsia="Calibri"/>
          <w:b/>
          <w:szCs w:val="28"/>
          <w:lang w:eastAsia="en-US"/>
        </w:rPr>
        <w:t xml:space="preserve"> </w:t>
      </w:r>
    </w:p>
    <w:p w:rsidR="002C69EB" w:rsidRDefault="002C69EB" w:rsidP="002C69EB">
      <w:pPr>
        <w:pStyle w:val="afc"/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eastAsia="Calibri"/>
          <w:b/>
          <w:szCs w:val="28"/>
          <w:lang w:eastAsia="en-US"/>
        </w:rPr>
      </w:pPr>
      <w:r w:rsidRPr="000664D3">
        <w:rPr>
          <w:rFonts w:eastAsia="Calibri"/>
          <w:b/>
          <w:szCs w:val="28"/>
          <w:lang w:eastAsia="en-US"/>
        </w:rPr>
        <w:t>муниципальной программы</w:t>
      </w:r>
    </w:p>
    <w:p w:rsidR="00315BCB" w:rsidRPr="00154367" w:rsidRDefault="00315BCB" w:rsidP="002C69EB">
      <w:pPr>
        <w:pStyle w:val="afc"/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eastAsia="Calibri"/>
          <w:b/>
          <w:szCs w:val="28"/>
          <w:lang w:eastAsia="en-US"/>
        </w:rPr>
      </w:pPr>
    </w:p>
    <w:p w:rsidR="002C69EB" w:rsidRDefault="00EB6499" w:rsidP="00322FB8">
      <w:pPr>
        <w:pStyle w:val="a5"/>
        <w:spacing w:line="340" w:lineRule="exact"/>
        <w:ind w:firstLine="709"/>
        <w:contextualSpacing/>
        <w:rPr>
          <w:szCs w:val="28"/>
        </w:rPr>
      </w:pPr>
      <w:r>
        <w:rPr>
          <w:szCs w:val="28"/>
        </w:rPr>
        <w:t>Система показателей (индикаторов) Программы включает основные показатели (индикаторы), характеризующие решение задач и достижение целей Программы, а также показатели (индикаторы), количественно отражающие ход реализации основных мероприятий Программы,</w:t>
      </w:r>
    </w:p>
    <w:p w:rsidR="00EB6499" w:rsidRDefault="00EB6499" w:rsidP="00322FB8">
      <w:pPr>
        <w:pStyle w:val="a5"/>
        <w:spacing w:line="340" w:lineRule="exact"/>
        <w:ind w:firstLine="709"/>
        <w:contextualSpacing/>
        <w:rPr>
          <w:szCs w:val="28"/>
        </w:rPr>
      </w:pPr>
      <w:r>
        <w:rPr>
          <w:szCs w:val="28"/>
        </w:rPr>
        <w:t>Показатели (индикаторы) Программы соответствуют её целям и задачам.</w:t>
      </w:r>
    </w:p>
    <w:p w:rsidR="002C69EB" w:rsidRDefault="00EB6499" w:rsidP="00322FB8">
      <w:pPr>
        <w:pStyle w:val="a5"/>
        <w:spacing w:line="340" w:lineRule="exact"/>
        <w:ind w:firstLine="709"/>
        <w:contextualSpacing/>
        <w:rPr>
          <w:szCs w:val="28"/>
        </w:rPr>
      </w:pPr>
      <w:r>
        <w:rPr>
          <w:szCs w:val="28"/>
        </w:rPr>
        <w:t xml:space="preserve">Сведения о показателях (индикаторах) Программы с расшифровкой </w:t>
      </w:r>
      <w:r w:rsidR="00E6209D">
        <w:rPr>
          <w:szCs w:val="28"/>
        </w:rPr>
        <w:t>плановых значений по годам приведены в приложении № 2 к настоящей Программе.</w:t>
      </w:r>
    </w:p>
    <w:p w:rsidR="00E6209D" w:rsidRDefault="00E6209D" w:rsidP="00322FB8">
      <w:pPr>
        <w:pStyle w:val="a5"/>
        <w:spacing w:line="340" w:lineRule="exact"/>
        <w:ind w:firstLine="709"/>
        <w:contextualSpacing/>
        <w:rPr>
          <w:szCs w:val="28"/>
        </w:rPr>
      </w:pPr>
      <w:r>
        <w:rPr>
          <w:szCs w:val="28"/>
        </w:rPr>
        <w:t>Сведения о порядке сбора информации и методики расчета показателей (индикаторов) Программы приведены в приложении № 3 к настоящей Программе.</w:t>
      </w:r>
    </w:p>
    <w:p w:rsidR="002C69EB" w:rsidRDefault="002C69EB" w:rsidP="002B5FB9">
      <w:pPr>
        <w:pStyle w:val="a5"/>
        <w:ind w:firstLine="709"/>
        <w:contextualSpacing/>
        <w:rPr>
          <w:szCs w:val="28"/>
        </w:rPr>
      </w:pPr>
    </w:p>
    <w:p w:rsidR="008F503B" w:rsidRPr="008F503B" w:rsidRDefault="008F503B" w:rsidP="008F503B">
      <w:pPr>
        <w:pStyle w:val="a5"/>
        <w:spacing w:line="320" w:lineRule="exact"/>
        <w:ind w:firstLine="0"/>
        <w:jc w:val="center"/>
        <w:rPr>
          <w:b/>
          <w:szCs w:val="28"/>
        </w:rPr>
      </w:pPr>
      <w:r w:rsidRPr="008F503B">
        <w:rPr>
          <w:b/>
          <w:szCs w:val="28"/>
        </w:rPr>
        <w:t>7. Ресурсное обеспечение муниципальной программы</w:t>
      </w:r>
    </w:p>
    <w:p w:rsidR="008F503B" w:rsidRPr="008F503B" w:rsidRDefault="008F503B" w:rsidP="008F503B">
      <w:pPr>
        <w:pStyle w:val="a5"/>
        <w:spacing w:line="320" w:lineRule="exact"/>
        <w:rPr>
          <w:b/>
          <w:szCs w:val="28"/>
        </w:rPr>
      </w:pPr>
    </w:p>
    <w:p w:rsidR="008F503B" w:rsidRPr="001A7E05" w:rsidRDefault="008F503B" w:rsidP="008F503B">
      <w:pPr>
        <w:ind w:firstLine="720"/>
        <w:jc w:val="both"/>
        <w:rPr>
          <w:rFonts w:cs="Calibri"/>
          <w:szCs w:val="28"/>
          <w:lang w:eastAsia="ru-RU"/>
        </w:rPr>
      </w:pPr>
      <w:r w:rsidRPr="001A7E05">
        <w:rPr>
          <w:rFonts w:cs="Calibri"/>
          <w:szCs w:val="28"/>
          <w:lang w:eastAsia="ru-RU"/>
        </w:rPr>
        <w:t>Общий объем финансирования Программы составляет</w:t>
      </w:r>
      <w:r w:rsidR="006F2DD9" w:rsidRPr="001A7E05">
        <w:rPr>
          <w:rFonts w:cs="Calibri"/>
          <w:szCs w:val="28"/>
          <w:lang w:eastAsia="ru-RU"/>
        </w:rPr>
        <w:br/>
      </w:r>
      <w:r w:rsidR="007C0AFF" w:rsidRPr="001A7E05">
        <w:rPr>
          <w:b/>
          <w:bCs/>
          <w:color w:val="000000"/>
          <w:szCs w:val="28"/>
          <w:lang w:eastAsia="ru-RU"/>
        </w:rPr>
        <w:t xml:space="preserve">237 283,93338 </w:t>
      </w:r>
      <w:r w:rsidR="009358D3" w:rsidRPr="001A7E05">
        <w:rPr>
          <w:rFonts w:cs="Calibri"/>
          <w:szCs w:val="28"/>
          <w:lang w:eastAsia="ru-RU"/>
        </w:rPr>
        <w:t>тыс.</w:t>
      </w:r>
      <w:r w:rsidR="00322FB8">
        <w:rPr>
          <w:rFonts w:cs="Calibri"/>
          <w:szCs w:val="28"/>
          <w:lang w:eastAsia="ru-RU"/>
        </w:rPr>
        <w:t xml:space="preserve"> </w:t>
      </w:r>
      <w:r w:rsidR="009358D3" w:rsidRPr="001A7E05">
        <w:rPr>
          <w:rFonts w:cs="Calibri"/>
          <w:szCs w:val="28"/>
          <w:lang w:eastAsia="ru-RU"/>
        </w:rPr>
        <w:t xml:space="preserve">руб., </w:t>
      </w:r>
    </w:p>
    <w:p w:rsidR="006F2DD9" w:rsidRPr="001A7E05" w:rsidRDefault="006F2DD9" w:rsidP="008F503B">
      <w:pPr>
        <w:ind w:firstLine="720"/>
        <w:jc w:val="both"/>
        <w:rPr>
          <w:rFonts w:cs="Calibri"/>
          <w:szCs w:val="28"/>
          <w:lang w:eastAsia="ru-RU"/>
        </w:rPr>
      </w:pPr>
      <w:r w:rsidRPr="001A7E05">
        <w:rPr>
          <w:rFonts w:cs="Calibri"/>
          <w:szCs w:val="28"/>
          <w:lang w:eastAsia="ru-RU"/>
        </w:rPr>
        <w:t xml:space="preserve">из краевого бюджета </w:t>
      </w:r>
      <w:r w:rsidR="007C0AFF" w:rsidRPr="001A7E05">
        <w:rPr>
          <w:rFonts w:cs="Calibri"/>
          <w:szCs w:val="28"/>
          <w:lang w:eastAsia="ru-RU"/>
        </w:rPr>
        <w:t>63 599,30000</w:t>
      </w:r>
      <w:r w:rsidRPr="001A7E05">
        <w:rPr>
          <w:rFonts w:cs="Calibri"/>
          <w:szCs w:val="28"/>
          <w:lang w:eastAsia="ru-RU"/>
        </w:rPr>
        <w:t xml:space="preserve"> тыс.</w:t>
      </w:r>
      <w:r w:rsidR="00322FB8">
        <w:rPr>
          <w:rFonts w:cs="Calibri"/>
          <w:szCs w:val="28"/>
          <w:lang w:eastAsia="ru-RU"/>
        </w:rPr>
        <w:t xml:space="preserve"> </w:t>
      </w:r>
      <w:r w:rsidRPr="001A7E05">
        <w:rPr>
          <w:rFonts w:cs="Calibri"/>
          <w:szCs w:val="28"/>
          <w:lang w:eastAsia="ru-RU"/>
        </w:rPr>
        <w:t>руб</w:t>
      </w:r>
      <w:r w:rsidR="003F64C0" w:rsidRPr="001A7E05">
        <w:rPr>
          <w:rFonts w:cs="Calibri"/>
          <w:szCs w:val="28"/>
          <w:lang w:eastAsia="ru-RU"/>
        </w:rPr>
        <w:t>.</w:t>
      </w:r>
      <w:r w:rsidRPr="001A7E05">
        <w:rPr>
          <w:rFonts w:cs="Calibri"/>
          <w:szCs w:val="28"/>
          <w:lang w:eastAsia="ru-RU"/>
        </w:rPr>
        <w:t>: в том числе по годам:</w:t>
      </w:r>
    </w:p>
    <w:p w:rsidR="009358D3" w:rsidRPr="001A7E05" w:rsidRDefault="009358D3" w:rsidP="008F503B">
      <w:pPr>
        <w:ind w:firstLine="720"/>
        <w:jc w:val="both"/>
        <w:rPr>
          <w:rFonts w:cs="Calibri"/>
          <w:szCs w:val="28"/>
          <w:lang w:eastAsia="ru-RU"/>
        </w:rPr>
      </w:pPr>
      <w:r w:rsidRPr="001A7E05">
        <w:rPr>
          <w:rFonts w:cs="Calibri"/>
          <w:szCs w:val="28"/>
          <w:lang w:eastAsia="ru-RU"/>
        </w:rPr>
        <w:t>в 202</w:t>
      </w:r>
      <w:r w:rsidR="00585FFA" w:rsidRPr="001A7E05">
        <w:rPr>
          <w:rFonts w:cs="Calibri"/>
          <w:szCs w:val="28"/>
          <w:lang w:eastAsia="ru-RU"/>
        </w:rPr>
        <w:t>5</w:t>
      </w:r>
      <w:r w:rsidRPr="001A7E05">
        <w:rPr>
          <w:rFonts w:cs="Calibri"/>
          <w:szCs w:val="28"/>
          <w:lang w:eastAsia="ru-RU"/>
        </w:rPr>
        <w:t xml:space="preserve"> году – </w:t>
      </w:r>
      <w:r w:rsidR="00F90659" w:rsidRPr="001A7E05">
        <w:rPr>
          <w:rFonts w:cs="Calibri"/>
          <w:szCs w:val="28"/>
          <w:lang w:eastAsia="ru-RU"/>
        </w:rPr>
        <w:t>21</w:t>
      </w:r>
      <w:r w:rsidR="007C0AFF" w:rsidRPr="001A7E05">
        <w:rPr>
          <w:rFonts w:cs="Calibri"/>
          <w:szCs w:val="28"/>
          <w:lang w:eastAsia="ru-RU"/>
        </w:rPr>
        <w:t> 410,10000</w:t>
      </w:r>
      <w:r w:rsidRPr="001A7E05">
        <w:rPr>
          <w:rFonts w:cs="Calibri"/>
          <w:szCs w:val="28"/>
          <w:lang w:eastAsia="ru-RU"/>
        </w:rPr>
        <w:t xml:space="preserve"> тыс.</w:t>
      </w:r>
      <w:r w:rsidR="00322FB8">
        <w:rPr>
          <w:rFonts w:cs="Calibri"/>
          <w:szCs w:val="28"/>
          <w:lang w:eastAsia="ru-RU"/>
        </w:rPr>
        <w:t xml:space="preserve"> </w:t>
      </w:r>
      <w:r w:rsidRPr="001A7E05">
        <w:rPr>
          <w:rFonts w:cs="Calibri"/>
          <w:szCs w:val="28"/>
          <w:lang w:eastAsia="ru-RU"/>
        </w:rPr>
        <w:t>руб.</w:t>
      </w:r>
    </w:p>
    <w:p w:rsidR="009358D3" w:rsidRPr="001A7E05" w:rsidRDefault="009358D3" w:rsidP="009358D3">
      <w:pPr>
        <w:ind w:firstLine="720"/>
        <w:jc w:val="both"/>
        <w:rPr>
          <w:rFonts w:cs="Calibri"/>
          <w:szCs w:val="28"/>
          <w:lang w:eastAsia="ru-RU"/>
        </w:rPr>
      </w:pPr>
      <w:r w:rsidRPr="001A7E05">
        <w:rPr>
          <w:rFonts w:cs="Calibri"/>
          <w:szCs w:val="28"/>
          <w:lang w:eastAsia="ru-RU"/>
        </w:rPr>
        <w:t>в 202</w:t>
      </w:r>
      <w:r w:rsidR="00585FFA" w:rsidRPr="001A7E05">
        <w:rPr>
          <w:rFonts w:cs="Calibri"/>
          <w:szCs w:val="28"/>
          <w:lang w:eastAsia="ru-RU"/>
        </w:rPr>
        <w:t>6</w:t>
      </w:r>
      <w:r w:rsidRPr="001A7E05">
        <w:rPr>
          <w:rFonts w:cs="Calibri"/>
          <w:szCs w:val="28"/>
          <w:lang w:eastAsia="ru-RU"/>
        </w:rPr>
        <w:t xml:space="preserve"> году – </w:t>
      </w:r>
      <w:r w:rsidR="00910938" w:rsidRPr="001A7E05">
        <w:rPr>
          <w:rFonts w:cs="Calibri"/>
          <w:szCs w:val="28"/>
          <w:lang w:eastAsia="ru-RU"/>
        </w:rPr>
        <w:t>21 094,60000</w:t>
      </w:r>
      <w:r w:rsidRPr="001A7E05">
        <w:rPr>
          <w:rFonts w:cs="Calibri"/>
          <w:szCs w:val="28"/>
          <w:lang w:eastAsia="ru-RU"/>
        </w:rPr>
        <w:t xml:space="preserve"> тыс.</w:t>
      </w:r>
      <w:r w:rsidR="00322FB8">
        <w:rPr>
          <w:rFonts w:cs="Calibri"/>
          <w:szCs w:val="28"/>
          <w:lang w:eastAsia="ru-RU"/>
        </w:rPr>
        <w:t xml:space="preserve"> </w:t>
      </w:r>
      <w:r w:rsidRPr="001A7E05">
        <w:rPr>
          <w:rFonts w:cs="Calibri"/>
          <w:szCs w:val="28"/>
          <w:lang w:eastAsia="ru-RU"/>
        </w:rPr>
        <w:t>руб.</w:t>
      </w:r>
    </w:p>
    <w:p w:rsidR="009358D3" w:rsidRPr="001A7E05" w:rsidRDefault="009358D3" w:rsidP="009358D3">
      <w:pPr>
        <w:ind w:firstLine="720"/>
        <w:jc w:val="both"/>
        <w:rPr>
          <w:rFonts w:cs="Calibri"/>
          <w:szCs w:val="28"/>
          <w:lang w:eastAsia="ru-RU"/>
        </w:rPr>
      </w:pPr>
      <w:r w:rsidRPr="001A7E05">
        <w:rPr>
          <w:rFonts w:cs="Calibri"/>
          <w:szCs w:val="28"/>
          <w:lang w:eastAsia="ru-RU"/>
        </w:rPr>
        <w:t>в 202</w:t>
      </w:r>
      <w:r w:rsidR="00585FFA" w:rsidRPr="001A7E05">
        <w:rPr>
          <w:rFonts w:cs="Calibri"/>
          <w:szCs w:val="28"/>
          <w:lang w:eastAsia="ru-RU"/>
        </w:rPr>
        <w:t>7</w:t>
      </w:r>
      <w:r w:rsidRPr="001A7E05">
        <w:rPr>
          <w:rFonts w:cs="Calibri"/>
          <w:szCs w:val="28"/>
          <w:lang w:eastAsia="ru-RU"/>
        </w:rPr>
        <w:t xml:space="preserve"> году –</w:t>
      </w:r>
      <w:r w:rsidR="00707660" w:rsidRPr="001A7E05">
        <w:rPr>
          <w:rFonts w:cs="Calibri"/>
          <w:szCs w:val="28"/>
          <w:lang w:eastAsia="ru-RU"/>
        </w:rPr>
        <w:t xml:space="preserve"> </w:t>
      </w:r>
      <w:r w:rsidR="006F2DD9" w:rsidRPr="001A7E05">
        <w:rPr>
          <w:rFonts w:cs="Calibri"/>
          <w:szCs w:val="28"/>
          <w:lang w:eastAsia="ru-RU"/>
        </w:rPr>
        <w:t>21</w:t>
      </w:r>
      <w:r w:rsidR="00910938" w:rsidRPr="001A7E05">
        <w:rPr>
          <w:rFonts w:cs="Calibri"/>
          <w:szCs w:val="28"/>
          <w:lang w:eastAsia="ru-RU"/>
        </w:rPr>
        <w:t> 094,60000</w:t>
      </w:r>
      <w:r w:rsidR="006F2DD9" w:rsidRPr="001A7E05">
        <w:rPr>
          <w:rFonts w:cs="Calibri"/>
          <w:szCs w:val="28"/>
          <w:lang w:eastAsia="ru-RU"/>
        </w:rPr>
        <w:t xml:space="preserve"> </w:t>
      </w:r>
      <w:r w:rsidRPr="001A7E05">
        <w:rPr>
          <w:rFonts w:cs="Calibri"/>
          <w:szCs w:val="28"/>
          <w:lang w:eastAsia="ru-RU"/>
        </w:rPr>
        <w:t>тыс.</w:t>
      </w:r>
      <w:r w:rsidR="00322FB8">
        <w:rPr>
          <w:rFonts w:cs="Calibri"/>
          <w:szCs w:val="28"/>
          <w:lang w:eastAsia="ru-RU"/>
        </w:rPr>
        <w:t xml:space="preserve"> </w:t>
      </w:r>
      <w:r w:rsidRPr="001A7E05">
        <w:rPr>
          <w:rFonts w:cs="Calibri"/>
          <w:szCs w:val="28"/>
          <w:lang w:eastAsia="ru-RU"/>
        </w:rPr>
        <w:t>руб.</w:t>
      </w:r>
    </w:p>
    <w:p w:rsidR="009358D3" w:rsidRPr="001A7E05" w:rsidRDefault="009358D3" w:rsidP="009358D3">
      <w:pPr>
        <w:ind w:firstLine="720"/>
        <w:jc w:val="both"/>
        <w:rPr>
          <w:rFonts w:cs="Calibri"/>
          <w:szCs w:val="28"/>
          <w:lang w:eastAsia="ru-RU"/>
        </w:rPr>
      </w:pPr>
      <w:r w:rsidRPr="001A7E05">
        <w:rPr>
          <w:rFonts w:cs="Calibri"/>
          <w:szCs w:val="28"/>
          <w:lang w:eastAsia="ru-RU"/>
        </w:rPr>
        <w:t xml:space="preserve">из местного бюджета </w:t>
      </w:r>
      <w:r w:rsidR="007C0AFF" w:rsidRPr="001A7E05">
        <w:rPr>
          <w:rFonts w:cs="Calibri"/>
          <w:szCs w:val="28"/>
          <w:lang w:eastAsia="ru-RU"/>
        </w:rPr>
        <w:t>173 684,63338</w:t>
      </w:r>
      <w:r w:rsidRPr="001A7E05">
        <w:rPr>
          <w:rFonts w:cs="Calibri"/>
          <w:szCs w:val="28"/>
          <w:lang w:eastAsia="ru-RU"/>
        </w:rPr>
        <w:t xml:space="preserve"> тыс.</w:t>
      </w:r>
      <w:r w:rsidR="00322FB8">
        <w:rPr>
          <w:rFonts w:cs="Calibri"/>
          <w:szCs w:val="28"/>
          <w:lang w:eastAsia="ru-RU"/>
        </w:rPr>
        <w:t xml:space="preserve"> </w:t>
      </w:r>
      <w:r w:rsidRPr="001A7E05">
        <w:rPr>
          <w:rFonts w:cs="Calibri"/>
          <w:szCs w:val="28"/>
          <w:lang w:eastAsia="ru-RU"/>
        </w:rPr>
        <w:t>руб., в том числе по годам:</w:t>
      </w:r>
    </w:p>
    <w:p w:rsidR="00F90659" w:rsidRPr="001A7E05" w:rsidRDefault="009358D3" w:rsidP="009358D3">
      <w:pPr>
        <w:ind w:firstLine="720"/>
        <w:jc w:val="both"/>
        <w:rPr>
          <w:b/>
          <w:bCs/>
          <w:color w:val="000000"/>
          <w:szCs w:val="28"/>
          <w:lang w:eastAsia="ru-RU"/>
        </w:rPr>
      </w:pPr>
      <w:r w:rsidRPr="001A7E05">
        <w:rPr>
          <w:rFonts w:cs="Calibri"/>
          <w:szCs w:val="28"/>
          <w:lang w:eastAsia="ru-RU"/>
        </w:rPr>
        <w:t>в 202</w:t>
      </w:r>
      <w:r w:rsidR="00585FFA" w:rsidRPr="001A7E05">
        <w:rPr>
          <w:rFonts w:cs="Calibri"/>
          <w:szCs w:val="28"/>
          <w:lang w:eastAsia="ru-RU"/>
        </w:rPr>
        <w:t>5</w:t>
      </w:r>
      <w:r w:rsidRPr="001A7E05">
        <w:rPr>
          <w:rFonts w:cs="Calibri"/>
          <w:szCs w:val="28"/>
          <w:lang w:eastAsia="ru-RU"/>
        </w:rPr>
        <w:t xml:space="preserve"> году – </w:t>
      </w:r>
      <w:r w:rsidR="00910938" w:rsidRPr="001A7E05">
        <w:rPr>
          <w:rFonts w:cs="Calibri"/>
          <w:szCs w:val="28"/>
          <w:lang w:eastAsia="ru-RU"/>
        </w:rPr>
        <w:t>51 838,60256</w:t>
      </w:r>
      <w:r w:rsidRPr="001A7E05">
        <w:rPr>
          <w:rFonts w:cs="Calibri"/>
          <w:szCs w:val="28"/>
          <w:lang w:eastAsia="ru-RU"/>
        </w:rPr>
        <w:t xml:space="preserve"> тыс.</w:t>
      </w:r>
      <w:r w:rsidR="00322FB8">
        <w:rPr>
          <w:rFonts w:cs="Calibri"/>
          <w:szCs w:val="28"/>
          <w:lang w:eastAsia="ru-RU"/>
        </w:rPr>
        <w:t xml:space="preserve"> </w:t>
      </w:r>
      <w:r w:rsidRPr="001A7E05">
        <w:rPr>
          <w:rFonts w:cs="Calibri"/>
          <w:szCs w:val="28"/>
          <w:lang w:eastAsia="ru-RU"/>
        </w:rPr>
        <w:t>руб.</w:t>
      </w:r>
      <w:r w:rsidR="00F90659" w:rsidRPr="001A7E05">
        <w:rPr>
          <w:b/>
          <w:bCs/>
          <w:color w:val="000000"/>
          <w:szCs w:val="28"/>
          <w:lang w:eastAsia="ru-RU"/>
        </w:rPr>
        <w:t xml:space="preserve"> </w:t>
      </w:r>
    </w:p>
    <w:p w:rsidR="009358D3" w:rsidRPr="001A7E05" w:rsidRDefault="009358D3" w:rsidP="009358D3">
      <w:pPr>
        <w:ind w:firstLine="720"/>
        <w:jc w:val="both"/>
        <w:rPr>
          <w:rFonts w:cs="Calibri"/>
          <w:szCs w:val="28"/>
          <w:lang w:eastAsia="ru-RU"/>
        </w:rPr>
      </w:pPr>
      <w:r w:rsidRPr="001A7E05">
        <w:rPr>
          <w:rFonts w:cs="Calibri"/>
          <w:szCs w:val="28"/>
          <w:lang w:eastAsia="ru-RU"/>
        </w:rPr>
        <w:t>в 202</w:t>
      </w:r>
      <w:r w:rsidR="00585FFA" w:rsidRPr="001A7E05">
        <w:rPr>
          <w:rFonts w:cs="Calibri"/>
          <w:szCs w:val="28"/>
          <w:lang w:eastAsia="ru-RU"/>
        </w:rPr>
        <w:t>6</w:t>
      </w:r>
      <w:r w:rsidRPr="001A7E05">
        <w:rPr>
          <w:rFonts w:cs="Calibri"/>
          <w:szCs w:val="28"/>
          <w:lang w:eastAsia="ru-RU"/>
        </w:rPr>
        <w:t xml:space="preserve"> году –</w:t>
      </w:r>
      <w:r w:rsidR="00B95EB0" w:rsidRPr="001A7E05">
        <w:rPr>
          <w:rFonts w:cs="Calibri"/>
          <w:szCs w:val="28"/>
          <w:lang w:eastAsia="ru-RU"/>
        </w:rPr>
        <w:t xml:space="preserve"> </w:t>
      </w:r>
      <w:r w:rsidR="00910938" w:rsidRPr="001A7E05">
        <w:rPr>
          <w:rFonts w:cs="Calibri"/>
          <w:szCs w:val="28"/>
          <w:lang w:eastAsia="ru-RU"/>
        </w:rPr>
        <w:t>51 803,54699</w:t>
      </w:r>
      <w:r w:rsidR="00B95EB0" w:rsidRPr="001A7E05">
        <w:rPr>
          <w:rFonts w:cs="Calibri"/>
          <w:szCs w:val="28"/>
          <w:lang w:eastAsia="ru-RU"/>
        </w:rPr>
        <w:t xml:space="preserve"> </w:t>
      </w:r>
      <w:r w:rsidRPr="001A7E05">
        <w:rPr>
          <w:rFonts w:cs="Calibri"/>
          <w:szCs w:val="28"/>
          <w:lang w:eastAsia="ru-RU"/>
        </w:rPr>
        <w:t>тыс.</w:t>
      </w:r>
      <w:r w:rsidR="00322FB8">
        <w:rPr>
          <w:rFonts w:cs="Calibri"/>
          <w:szCs w:val="28"/>
          <w:lang w:eastAsia="ru-RU"/>
        </w:rPr>
        <w:t xml:space="preserve">  </w:t>
      </w:r>
      <w:r w:rsidRPr="001A7E05">
        <w:rPr>
          <w:rFonts w:cs="Calibri"/>
          <w:szCs w:val="28"/>
          <w:lang w:eastAsia="ru-RU"/>
        </w:rPr>
        <w:t>руб.</w:t>
      </w:r>
    </w:p>
    <w:p w:rsidR="009358D3" w:rsidRPr="001A7E05" w:rsidRDefault="009358D3" w:rsidP="009358D3">
      <w:pPr>
        <w:ind w:firstLine="720"/>
        <w:jc w:val="both"/>
        <w:rPr>
          <w:rFonts w:cs="Calibri"/>
          <w:szCs w:val="28"/>
          <w:lang w:eastAsia="ru-RU"/>
        </w:rPr>
      </w:pPr>
      <w:r w:rsidRPr="001A7E05">
        <w:rPr>
          <w:rFonts w:cs="Calibri"/>
          <w:szCs w:val="28"/>
          <w:lang w:eastAsia="ru-RU"/>
        </w:rPr>
        <w:t>в 202</w:t>
      </w:r>
      <w:r w:rsidR="00585FFA" w:rsidRPr="001A7E05">
        <w:rPr>
          <w:rFonts w:cs="Calibri"/>
          <w:szCs w:val="28"/>
          <w:lang w:eastAsia="ru-RU"/>
        </w:rPr>
        <w:t>7</w:t>
      </w:r>
      <w:r w:rsidRPr="001A7E05">
        <w:rPr>
          <w:rFonts w:cs="Calibri"/>
          <w:szCs w:val="28"/>
          <w:lang w:eastAsia="ru-RU"/>
        </w:rPr>
        <w:t xml:space="preserve"> году –</w:t>
      </w:r>
      <w:r w:rsidR="00B95EB0" w:rsidRPr="001A7E05">
        <w:rPr>
          <w:rFonts w:cs="Calibri"/>
          <w:szCs w:val="28"/>
          <w:lang w:eastAsia="ru-RU"/>
        </w:rPr>
        <w:t xml:space="preserve"> </w:t>
      </w:r>
      <w:r w:rsidR="007C0AFF" w:rsidRPr="001A7E05">
        <w:rPr>
          <w:rFonts w:cs="Calibri"/>
          <w:szCs w:val="28"/>
          <w:lang w:eastAsia="ru-RU"/>
        </w:rPr>
        <w:t>70 042,48383</w:t>
      </w:r>
      <w:r w:rsidRPr="001A7E05">
        <w:rPr>
          <w:rFonts w:cs="Calibri"/>
          <w:szCs w:val="28"/>
          <w:lang w:eastAsia="ru-RU"/>
        </w:rPr>
        <w:t>тыс.руб.</w:t>
      </w:r>
    </w:p>
    <w:p w:rsidR="009358D3" w:rsidRPr="001A7E05" w:rsidRDefault="009358D3" w:rsidP="009358D3">
      <w:pPr>
        <w:pStyle w:val="a5"/>
        <w:ind w:firstLine="709"/>
        <w:contextualSpacing/>
        <w:rPr>
          <w:szCs w:val="28"/>
        </w:rPr>
      </w:pPr>
      <w:r w:rsidRPr="001A7E05">
        <w:rPr>
          <w:rFonts w:cs="Calibri"/>
          <w:szCs w:val="28"/>
          <w:lang w:eastAsia="ru-RU"/>
        </w:rPr>
        <w:t>Сводные финансовые затраты Программы приведены</w:t>
      </w:r>
      <w:r w:rsidRPr="001A7E05">
        <w:rPr>
          <w:szCs w:val="28"/>
        </w:rPr>
        <w:t xml:space="preserve"> в приложении № 4 к настоящей Программе.</w:t>
      </w:r>
    </w:p>
    <w:p w:rsidR="009358D3" w:rsidRDefault="009358D3" w:rsidP="009358D3">
      <w:pPr>
        <w:pStyle w:val="a5"/>
        <w:ind w:firstLine="709"/>
        <w:contextualSpacing/>
        <w:rPr>
          <w:szCs w:val="28"/>
        </w:rPr>
      </w:pPr>
    </w:p>
    <w:p w:rsidR="009358D3" w:rsidRDefault="009358D3" w:rsidP="009358D3">
      <w:pPr>
        <w:pStyle w:val="a5"/>
        <w:ind w:firstLine="709"/>
        <w:contextualSpacing/>
        <w:jc w:val="center"/>
        <w:rPr>
          <w:b/>
          <w:szCs w:val="28"/>
        </w:rPr>
      </w:pPr>
      <w:r w:rsidRPr="009358D3">
        <w:rPr>
          <w:b/>
          <w:szCs w:val="28"/>
        </w:rPr>
        <w:t>8. Основные меры правового регулирования</w:t>
      </w:r>
    </w:p>
    <w:p w:rsidR="009358D3" w:rsidRDefault="009358D3" w:rsidP="009358D3">
      <w:pPr>
        <w:pStyle w:val="a5"/>
        <w:ind w:firstLine="709"/>
        <w:contextualSpacing/>
        <w:jc w:val="left"/>
        <w:rPr>
          <w:b/>
          <w:szCs w:val="28"/>
        </w:rPr>
      </w:pPr>
    </w:p>
    <w:p w:rsidR="005D1E1F" w:rsidRPr="005D1E1F" w:rsidRDefault="005D1E1F" w:rsidP="005D1E1F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1E1F">
        <w:rPr>
          <w:rFonts w:eastAsia="Calibri"/>
          <w:szCs w:val="28"/>
          <w:lang w:eastAsia="en-US"/>
        </w:rPr>
        <w:t xml:space="preserve">К основным мерам правового регулирования, направленным на выполнение мероприятий Программы, относится разработка и принятие, в случае необходимости, муниципальных нормативных правовых актов в сфере </w:t>
      </w:r>
      <w:r w:rsidR="0078035C">
        <w:rPr>
          <w:rFonts w:eastAsia="Calibri"/>
          <w:szCs w:val="28"/>
          <w:lang w:eastAsia="en-US"/>
        </w:rPr>
        <w:t>дорожного хозяйства</w:t>
      </w:r>
      <w:r w:rsidRPr="005D1E1F">
        <w:rPr>
          <w:rFonts w:eastAsia="Calibri"/>
          <w:szCs w:val="28"/>
          <w:lang w:eastAsia="en-US"/>
        </w:rPr>
        <w:t>.</w:t>
      </w:r>
    </w:p>
    <w:p w:rsidR="005D1E1F" w:rsidRDefault="005D1E1F" w:rsidP="009358D3">
      <w:pPr>
        <w:pStyle w:val="a5"/>
        <w:ind w:firstLine="709"/>
        <w:contextualSpacing/>
        <w:jc w:val="center"/>
        <w:rPr>
          <w:b/>
          <w:szCs w:val="28"/>
        </w:rPr>
      </w:pPr>
    </w:p>
    <w:p w:rsidR="009358D3" w:rsidRDefault="005E319F" w:rsidP="009358D3">
      <w:pPr>
        <w:pStyle w:val="a5"/>
        <w:ind w:firstLine="709"/>
        <w:contextualSpacing/>
        <w:jc w:val="center"/>
        <w:rPr>
          <w:b/>
          <w:szCs w:val="28"/>
        </w:rPr>
      </w:pPr>
      <w:r>
        <w:rPr>
          <w:b/>
          <w:szCs w:val="28"/>
        </w:rPr>
        <w:t>9. Риски и меры по управлению рисками</w:t>
      </w:r>
    </w:p>
    <w:p w:rsidR="00FC2A21" w:rsidRPr="009358D3" w:rsidRDefault="00FC2A21" w:rsidP="009358D3">
      <w:pPr>
        <w:pStyle w:val="a5"/>
        <w:ind w:firstLine="709"/>
        <w:contextualSpacing/>
        <w:jc w:val="center"/>
        <w:rPr>
          <w:b/>
          <w:szCs w:val="28"/>
        </w:rPr>
      </w:pPr>
    </w:p>
    <w:p w:rsidR="005E319F" w:rsidRP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К рискам реализации Программы следует отнести следующие:</w:t>
      </w:r>
    </w:p>
    <w:p w:rsidR="005E319F" w:rsidRP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lastRenderedPageBreak/>
        <w:t>институционально-правовые риски, связанные с отсутствием законодательного регулирования основных направлений Программы на уровне Александровского муниципального округа;</w:t>
      </w:r>
    </w:p>
    <w:p w:rsidR="005E319F" w:rsidRP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организационные риски, связанные с ошибками управления реализацией Программы, в том числе отдельных ее исполнителей, неготовностью организационной инфраструктуры к решению задач, поставленных Программой, что может привести к нецелевому и (или) неэффективному использованию бюджетных средств, невыполнению ряда мероприятий Программы или задержке в их выполнении;</w:t>
      </w:r>
    </w:p>
    <w:p w:rsidR="005E319F" w:rsidRP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финансовые риски, которые связаны с финансированием Программы в неполном объеме Данный риск возникает по причине значительной продолжительности Программы;</w:t>
      </w:r>
    </w:p>
    <w:p w:rsidR="005E319F" w:rsidRP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непредвиденные риски, связанные с кризисными явлениями в экономике Российской Федерации и Пермского края, с природными и техногенными катастрофами и катаклизмами,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населения, а также потребовать концентрации средств бюджетных средств на преодоление последствий таких катастроф.</w:t>
      </w:r>
    </w:p>
    <w:p w:rsidR="005E319F" w:rsidRP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Вышеуказанные риски можно распределить по уровням их влияния на реализацию Программы.</w:t>
      </w:r>
    </w:p>
    <w:p w:rsid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 xml:space="preserve">Уровень влияния </w:t>
      </w:r>
      <w:r>
        <w:rPr>
          <w:szCs w:val="28"/>
          <w:lang w:eastAsia="ru-RU"/>
        </w:rPr>
        <w:t>–</w:t>
      </w:r>
      <w:r w:rsidRPr="005E319F">
        <w:rPr>
          <w:szCs w:val="28"/>
          <w:lang w:eastAsia="ru-RU"/>
        </w:rPr>
        <w:t xml:space="preserve"> умеренный</w:t>
      </w:r>
      <w:r>
        <w:rPr>
          <w:szCs w:val="28"/>
          <w:lang w:eastAsia="ru-RU"/>
        </w:rPr>
        <w:t xml:space="preserve">. </w:t>
      </w:r>
    </w:p>
    <w:p w:rsidR="005E319F" w:rsidRP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Институционально-правовые риски: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отсутствие нормативного регулирования основных мероприятий Программы.</w:t>
      </w:r>
    </w:p>
    <w:p w:rsidR="005E319F" w:rsidRP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Меры по снижению риска: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 xml:space="preserve">принятие нормативных правовых актов </w:t>
      </w:r>
      <w:r>
        <w:rPr>
          <w:szCs w:val="28"/>
          <w:lang w:eastAsia="ru-RU"/>
        </w:rPr>
        <w:t xml:space="preserve">Александровского </w:t>
      </w:r>
      <w:r w:rsidRPr="005E319F">
        <w:rPr>
          <w:szCs w:val="28"/>
          <w:lang w:eastAsia="ru-RU"/>
        </w:rPr>
        <w:t>муниципального округа, регулирующих предпринимательскую</w:t>
      </w:r>
      <w:r>
        <w:rPr>
          <w:szCs w:val="28"/>
          <w:lang w:eastAsia="ru-RU"/>
        </w:rPr>
        <w:t xml:space="preserve"> деятельность</w:t>
      </w:r>
      <w:r w:rsidRPr="005E319F">
        <w:rPr>
          <w:szCs w:val="28"/>
          <w:lang w:eastAsia="ru-RU"/>
        </w:rPr>
        <w:t>.</w:t>
      </w:r>
    </w:p>
    <w:p w:rsidR="005E319F" w:rsidRP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Организационные риски: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неактуальность прогнозирования и запаздывание разработки, согласования и выполнения мероприятий Программы;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недостаточная гибкость и адаптируемость Программы к изменению тенденций экономического развития.</w:t>
      </w:r>
    </w:p>
    <w:p w:rsidR="005E319F" w:rsidRP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Меры по снижению риска: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повышение квалификации и ответственности персонала ответственного исполнителя и соисполнителей для своевременной и эффективной реализации предусмотренных мероприятий;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координация деятельности персонала ответственного исполнителя и соисполнителей и налаживание административных процедур для снижения данного риска.</w:t>
      </w:r>
    </w:p>
    <w:p w:rsidR="005E319F" w:rsidRP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Уровень влияния - высокий.</w:t>
      </w:r>
    </w:p>
    <w:p w:rsidR="005E319F" w:rsidRP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Финансовые риски: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дефицит бюджетных средств, необходимых на реализацию основных мероприятий Программы.</w:t>
      </w:r>
    </w:p>
    <w:p w:rsidR="005E319F" w:rsidRP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Меры по снижению риска: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обеспечение сбалансированного распределения финансовых средств по основным мероприятиям Программы, в соответствии с ожидаемыми конечными результатами.</w:t>
      </w:r>
    </w:p>
    <w:p w:rsidR="005E319F" w:rsidRP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lastRenderedPageBreak/>
        <w:t>Непредвиденные риски: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резкое ухудшение состояния экономики вследствие финансового и экономического кризиса;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природные и техногенные катастрофы и катаклизмы.</w:t>
      </w:r>
    </w:p>
    <w:p w:rsidR="005E319F" w:rsidRPr="005E319F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Меры по снижению риска: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осуществление прогнозирования социально-экономического развития с учетом возможного ухудшения экономической ситуации.</w:t>
      </w:r>
    </w:p>
    <w:p w:rsidR="000664D3" w:rsidRDefault="005E319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Таким образом, из вышеперечисленных рисков наибольшее отрицательное влияние на реализацию Программы может оказать реализация финансовых и непредвиденных рисков, которые содержат угрозу срыва реализации Программы. Поскольку в рамках реализации Программы практически отсутствуют рычаги управления непредвиденными рисками, наибольшее внимание будет уделяться управлению финансовыми рисками.</w:t>
      </w:r>
    </w:p>
    <w:p w:rsidR="005D1E1F" w:rsidRPr="000664D3" w:rsidRDefault="005D1E1F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rFonts w:eastAsia="Calibri"/>
          <w:szCs w:val="28"/>
        </w:rPr>
        <w:t>Принятие мер по управлению рисками осуществляется в ходе реализации муниципальной программы и оценки ее эффективности.</w:t>
      </w:r>
    </w:p>
    <w:p w:rsidR="002C69EB" w:rsidRDefault="002C69EB" w:rsidP="002B5FB9">
      <w:pPr>
        <w:pStyle w:val="a5"/>
        <w:ind w:firstLine="709"/>
        <w:contextualSpacing/>
        <w:rPr>
          <w:szCs w:val="28"/>
        </w:rPr>
      </w:pPr>
    </w:p>
    <w:p w:rsidR="002C69EB" w:rsidRPr="00A95158" w:rsidRDefault="00A95158" w:rsidP="002B5FB9">
      <w:pPr>
        <w:pStyle w:val="a5"/>
        <w:ind w:firstLine="709"/>
        <w:contextualSpacing/>
        <w:rPr>
          <w:b/>
          <w:szCs w:val="28"/>
        </w:rPr>
      </w:pPr>
      <w:r w:rsidRPr="00A95158">
        <w:rPr>
          <w:b/>
          <w:szCs w:val="28"/>
        </w:rPr>
        <w:t>10. Методика оценки эффективности муниципальной программы</w:t>
      </w:r>
    </w:p>
    <w:p w:rsidR="002C69EB" w:rsidRDefault="002C69EB" w:rsidP="00322FB8">
      <w:pPr>
        <w:pStyle w:val="a5"/>
        <w:spacing w:line="240" w:lineRule="exact"/>
        <w:ind w:firstLine="709"/>
        <w:contextualSpacing/>
        <w:rPr>
          <w:szCs w:val="28"/>
        </w:rPr>
      </w:pPr>
    </w:p>
    <w:p w:rsidR="00A95158" w:rsidRPr="00A95158" w:rsidRDefault="00A95158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Порядок оценки эффективности реализации муниципальной программы (подпрограмм) учитывает необходимость проведения оценок:</w:t>
      </w:r>
    </w:p>
    <w:p w:rsidR="00A95158" w:rsidRPr="00A95158" w:rsidRDefault="00A95158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1) степени достижения целей и решения задач муниципальной программы (подпрограмм).</w:t>
      </w:r>
    </w:p>
    <w:p w:rsidR="00A95158" w:rsidRPr="00A95158" w:rsidRDefault="00A95158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Оценка степени достижения целей и решения задач муниципальной программы (подпрограмм) определяется путем сопоставления фактически достигнутых значений показателей (индикаторов) муниципальной программы (подпрограмм) и их плановых значений по формуле: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</w:p>
    <w:p w:rsidR="00A95158" w:rsidRPr="00A95158" w:rsidRDefault="00A95158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center"/>
        <w:rPr>
          <w:szCs w:val="28"/>
          <w:lang w:eastAsia="ru-RU"/>
        </w:rPr>
      </w:pPr>
      <w:r w:rsidRPr="00A95158">
        <w:rPr>
          <w:szCs w:val="28"/>
          <w:lang w:eastAsia="ru-RU"/>
        </w:rPr>
        <w:t>Сдц = (Сдп1 + Сдп2 + СдпN) / N,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где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Сдц - степень достижения целей (решения задач);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Сдп - степень достижения показателей (индикаторов) реализации муниципальной программы (подпрограмм);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N - количество показателей (индикаторов) реализации муниципальной программы (подпрограмм).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Степень достижения показателей (индикаторов) реализации муниципальной программы (подпрограмм) (Сдп) рассчитывается по формуле: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- для показателей (индикаторов), желаемой тенденцией развития которых является рост значений:</w:t>
      </w:r>
    </w:p>
    <w:p w:rsid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center"/>
        <w:rPr>
          <w:szCs w:val="28"/>
          <w:lang w:eastAsia="ru-RU"/>
        </w:rPr>
      </w:pPr>
      <w:r w:rsidRPr="00A95158">
        <w:rPr>
          <w:szCs w:val="28"/>
          <w:lang w:eastAsia="ru-RU"/>
        </w:rPr>
        <w:t>Сдп = Зф / Зп,</w:t>
      </w:r>
    </w:p>
    <w:p w:rsidR="00322FB8" w:rsidRPr="00A95158" w:rsidRDefault="00322FB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center"/>
        <w:rPr>
          <w:szCs w:val="28"/>
          <w:lang w:eastAsia="ru-RU"/>
        </w:rPr>
      </w:pP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- для показателей (индикаторов), желаемой тенденцией развития которых является снижение значений: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center"/>
        <w:rPr>
          <w:szCs w:val="28"/>
          <w:lang w:eastAsia="ru-RU"/>
        </w:rPr>
      </w:pPr>
      <w:r w:rsidRPr="00A95158">
        <w:rPr>
          <w:szCs w:val="28"/>
          <w:lang w:eastAsia="ru-RU"/>
        </w:rPr>
        <w:t>Сдп = Зп / Зф,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где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lastRenderedPageBreak/>
        <w:t>Зф - фактическое значение показателя (индикатора) муниципальной программы (подпрограмм);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Зп - плановое значение показателя (индикатора) реализации муниципальной программы (подпрограмм).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Достижение показателей (индикаторов) муниципальной программы (подпрограмм), имеющих значение с условием (например, "не более" или "не менее"), при соблюдении условий принимается равным 1, при несоблюдении условий рассчитывается по формулам для расчета фактически достигнутых значений показателей.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В случае если уровень достижения показателей (индикаторов) муниципальной программы (подпрограмм) значительно перевыполнен, оценка степени достижения целей и решения задач муниципальной программы (подпрограмм) по данному показателю (индикатору) принимается равным 1.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Оценка степени достижения целей, решения задач муниципальной программы (подпрограмм) рассчитывается как среднее значение оценок достижения плановых значений показателей (индикаторов) муниципальной программы (подпрограмм), отраженных в приложении к муниципальной программе;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2)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(подпрограмм).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(подпрограмм), определяется путем сопоставления плановых и фактических объемов финансирования муниципальной программы (подпрограмм) по формуле: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</w:p>
    <w:p w:rsidR="00A95158" w:rsidRPr="00A95158" w:rsidRDefault="00A95158" w:rsidP="00322FB8">
      <w:pPr>
        <w:suppressAutoHyphens w:val="0"/>
        <w:autoSpaceDE w:val="0"/>
        <w:autoSpaceDN w:val="0"/>
        <w:adjustRightInd w:val="0"/>
        <w:spacing w:line="340" w:lineRule="exact"/>
        <w:ind w:firstLine="709"/>
        <w:jc w:val="center"/>
        <w:rPr>
          <w:szCs w:val="28"/>
          <w:lang w:eastAsia="ru-RU"/>
        </w:rPr>
      </w:pPr>
      <w:r w:rsidRPr="00A95158">
        <w:rPr>
          <w:szCs w:val="28"/>
          <w:lang w:eastAsia="ru-RU"/>
        </w:rPr>
        <w:t>Уф = Фф / Фп x 100%,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где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Уф - уровень финансирования реализации муниципальной программы;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Фф - фактический объем финансовых ресурсов, направленный на реализацию муниципальной программы (подпрограмм);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Фп - плановый объем финансовых ресурсов на соответствующий отчетный период.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В качестве плановых объемов финансирования принимается бюджетная роспись бюджета округа с учетом изменений.</w:t>
      </w:r>
    </w:p>
    <w:p w:rsidR="00A95158" w:rsidRPr="00A95158" w:rsidRDefault="00A95158" w:rsidP="00A95158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Эффективность реализации муниципальной программы (Эмп) рассчитывается в % по следующей формуле:</w:t>
      </w:r>
    </w:p>
    <w:p w:rsidR="00FB014E" w:rsidRDefault="00FB014E" w:rsidP="00FB014E">
      <w:pPr>
        <w:suppressAutoHyphens w:val="0"/>
        <w:autoSpaceDE w:val="0"/>
        <w:autoSpaceDN w:val="0"/>
        <w:adjustRightInd w:val="0"/>
        <w:spacing w:line="360" w:lineRule="exact"/>
        <w:ind w:firstLine="709"/>
        <w:jc w:val="center"/>
        <w:rPr>
          <w:szCs w:val="28"/>
          <w:lang w:eastAsia="ru-RU"/>
        </w:rPr>
      </w:pPr>
    </w:p>
    <w:p w:rsidR="00A95158" w:rsidRPr="00A95158" w:rsidRDefault="00A95158" w:rsidP="00FB014E">
      <w:pPr>
        <w:suppressAutoHyphens w:val="0"/>
        <w:autoSpaceDE w:val="0"/>
        <w:autoSpaceDN w:val="0"/>
        <w:adjustRightInd w:val="0"/>
        <w:spacing w:line="360" w:lineRule="exact"/>
        <w:ind w:firstLine="709"/>
        <w:jc w:val="center"/>
        <w:rPr>
          <w:szCs w:val="28"/>
          <w:lang w:eastAsia="ru-RU"/>
        </w:rPr>
      </w:pPr>
      <w:r w:rsidRPr="00A95158">
        <w:rPr>
          <w:szCs w:val="28"/>
          <w:lang w:eastAsia="ru-RU"/>
        </w:rPr>
        <w:t>Эмп = Сдц x Уф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26"/>
        <w:gridCol w:w="4927"/>
      </w:tblGrid>
      <w:tr w:rsidR="000664D3" w:rsidRPr="00E00E24" w:rsidTr="00E00E24">
        <w:tc>
          <w:tcPr>
            <w:tcW w:w="4926" w:type="dxa"/>
            <w:shd w:val="clear" w:color="auto" w:fill="auto"/>
            <w:vAlign w:val="center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line="360" w:lineRule="exact"/>
              <w:ind w:firstLine="709"/>
              <w:jc w:val="center"/>
              <w:rPr>
                <w:szCs w:val="28"/>
                <w:lang w:eastAsia="ru-RU"/>
              </w:rPr>
            </w:pPr>
            <w:r w:rsidRPr="00E00E24">
              <w:rPr>
                <w:szCs w:val="28"/>
                <w:lang w:eastAsia="ru-RU"/>
              </w:rPr>
              <w:t>Показатель эффективности</w:t>
            </w:r>
          </w:p>
        </w:tc>
        <w:tc>
          <w:tcPr>
            <w:tcW w:w="4927" w:type="dxa"/>
            <w:shd w:val="clear" w:color="auto" w:fill="auto"/>
            <w:vAlign w:val="center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line="360" w:lineRule="exact"/>
              <w:ind w:firstLine="709"/>
              <w:jc w:val="center"/>
              <w:rPr>
                <w:szCs w:val="28"/>
                <w:lang w:eastAsia="ru-RU"/>
              </w:rPr>
            </w:pPr>
            <w:r w:rsidRPr="00E00E24">
              <w:rPr>
                <w:szCs w:val="28"/>
                <w:lang w:eastAsia="ru-RU"/>
              </w:rPr>
              <w:t>Уровень эффективности</w:t>
            </w:r>
          </w:p>
        </w:tc>
      </w:tr>
      <w:tr w:rsidR="000664D3" w:rsidRPr="00E00E24" w:rsidTr="00E00E24">
        <w:tc>
          <w:tcPr>
            <w:tcW w:w="4926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after="160" w:line="360" w:lineRule="exact"/>
              <w:ind w:firstLine="709"/>
              <w:jc w:val="center"/>
              <w:rPr>
                <w:szCs w:val="28"/>
                <w:lang w:eastAsia="en-US"/>
              </w:rPr>
            </w:pPr>
            <w:r w:rsidRPr="00E00E24">
              <w:rPr>
                <w:szCs w:val="28"/>
                <w:lang w:eastAsia="en-US"/>
              </w:rPr>
              <w:t>Эмп = 100%</w:t>
            </w:r>
          </w:p>
        </w:tc>
        <w:tc>
          <w:tcPr>
            <w:tcW w:w="4927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line="360" w:lineRule="exact"/>
              <w:ind w:firstLine="709"/>
              <w:jc w:val="center"/>
              <w:rPr>
                <w:szCs w:val="28"/>
                <w:lang w:eastAsia="ru-RU"/>
              </w:rPr>
            </w:pPr>
            <w:r w:rsidRPr="00E00E24">
              <w:rPr>
                <w:szCs w:val="28"/>
                <w:lang w:eastAsia="ru-RU"/>
              </w:rPr>
              <w:t>наивысший</w:t>
            </w:r>
          </w:p>
        </w:tc>
      </w:tr>
      <w:tr w:rsidR="000664D3" w:rsidRPr="00E00E24" w:rsidTr="00E00E24">
        <w:tc>
          <w:tcPr>
            <w:tcW w:w="4926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after="160" w:line="360" w:lineRule="atLeast"/>
              <w:ind w:firstLine="709"/>
              <w:jc w:val="center"/>
              <w:rPr>
                <w:szCs w:val="28"/>
                <w:lang w:eastAsia="en-US"/>
              </w:rPr>
            </w:pPr>
            <w:r w:rsidRPr="00E00E24">
              <w:rPr>
                <w:szCs w:val="28"/>
                <w:lang w:eastAsia="en-US"/>
              </w:rPr>
              <w:lastRenderedPageBreak/>
              <w:t>95% &lt;= Эмп &lt; 100%</w:t>
            </w:r>
          </w:p>
        </w:tc>
        <w:tc>
          <w:tcPr>
            <w:tcW w:w="4927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line="360" w:lineRule="atLeast"/>
              <w:ind w:firstLine="709"/>
              <w:jc w:val="center"/>
              <w:rPr>
                <w:szCs w:val="28"/>
                <w:lang w:eastAsia="ru-RU"/>
              </w:rPr>
            </w:pPr>
            <w:r w:rsidRPr="00E00E24">
              <w:rPr>
                <w:szCs w:val="28"/>
                <w:lang w:eastAsia="ru-RU"/>
              </w:rPr>
              <w:t>высокий</w:t>
            </w:r>
          </w:p>
        </w:tc>
      </w:tr>
      <w:tr w:rsidR="000664D3" w:rsidRPr="00E00E24" w:rsidTr="00E00E24">
        <w:tc>
          <w:tcPr>
            <w:tcW w:w="4926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after="160" w:line="360" w:lineRule="atLeast"/>
              <w:ind w:firstLine="709"/>
              <w:jc w:val="center"/>
              <w:rPr>
                <w:szCs w:val="28"/>
                <w:lang w:eastAsia="en-US"/>
              </w:rPr>
            </w:pPr>
            <w:r w:rsidRPr="00E00E24">
              <w:rPr>
                <w:szCs w:val="28"/>
                <w:lang w:eastAsia="en-US"/>
              </w:rPr>
              <w:t>80% &lt;= Эмп &lt; 95%</w:t>
            </w:r>
          </w:p>
        </w:tc>
        <w:tc>
          <w:tcPr>
            <w:tcW w:w="4927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line="360" w:lineRule="atLeast"/>
              <w:ind w:firstLine="709"/>
              <w:jc w:val="center"/>
              <w:rPr>
                <w:szCs w:val="28"/>
                <w:lang w:eastAsia="ru-RU"/>
              </w:rPr>
            </w:pPr>
            <w:r w:rsidRPr="00E00E24">
              <w:rPr>
                <w:szCs w:val="28"/>
                <w:lang w:eastAsia="ru-RU"/>
              </w:rPr>
              <w:t>средний</w:t>
            </w:r>
          </w:p>
        </w:tc>
      </w:tr>
      <w:tr w:rsidR="000664D3" w:rsidRPr="00E00E24" w:rsidTr="00E00E24">
        <w:tc>
          <w:tcPr>
            <w:tcW w:w="4926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line="360" w:lineRule="atLeast"/>
              <w:ind w:firstLine="709"/>
              <w:jc w:val="center"/>
              <w:rPr>
                <w:szCs w:val="28"/>
                <w:lang w:eastAsia="ru-RU"/>
              </w:rPr>
            </w:pPr>
            <w:r w:rsidRPr="00E00E24">
              <w:rPr>
                <w:szCs w:val="28"/>
                <w:lang w:eastAsia="ru-RU"/>
              </w:rPr>
              <w:t>Эмп &lt; 80%</w:t>
            </w:r>
          </w:p>
        </w:tc>
        <w:tc>
          <w:tcPr>
            <w:tcW w:w="4927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line="360" w:lineRule="atLeast"/>
              <w:ind w:firstLine="709"/>
              <w:jc w:val="center"/>
              <w:rPr>
                <w:szCs w:val="28"/>
                <w:lang w:eastAsia="ru-RU"/>
              </w:rPr>
            </w:pPr>
            <w:r w:rsidRPr="00E00E24">
              <w:rPr>
                <w:szCs w:val="28"/>
                <w:lang w:eastAsia="ru-RU"/>
              </w:rPr>
              <w:t>низкий</w:t>
            </w:r>
          </w:p>
        </w:tc>
      </w:tr>
    </w:tbl>
    <w:p w:rsidR="000664D3" w:rsidRDefault="000664D3" w:rsidP="00356587">
      <w:pPr>
        <w:suppressAutoHyphens w:val="0"/>
        <w:autoSpaceDE w:val="0"/>
        <w:autoSpaceDN w:val="0"/>
        <w:adjustRightInd w:val="0"/>
        <w:spacing w:line="360" w:lineRule="exact"/>
        <w:jc w:val="both"/>
        <w:rPr>
          <w:szCs w:val="28"/>
          <w:lang w:eastAsia="ru-RU"/>
        </w:rPr>
      </w:pPr>
    </w:p>
    <w:p w:rsidR="000664D3" w:rsidRDefault="000664D3" w:rsidP="00FB014E">
      <w:pPr>
        <w:suppressAutoHyphens w:val="0"/>
        <w:autoSpaceDE w:val="0"/>
        <w:autoSpaceDN w:val="0"/>
        <w:adjustRightInd w:val="0"/>
        <w:spacing w:line="360" w:lineRule="exact"/>
        <w:ind w:firstLine="709"/>
        <w:jc w:val="center"/>
        <w:rPr>
          <w:szCs w:val="28"/>
          <w:lang w:eastAsia="ru-RU"/>
        </w:rPr>
        <w:sectPr w:rsidR="000664D3" w:rsidSect="00322FB8">
          <w:pgSz w:w="11906" w:h="16838"/>
          <w:pgMar w:top="1134" w:right="851" w:bottom="1134" w:left="1418" w:header="709" w:footer="709" w:gutter="0"/>
          <w:cols w:space="720"/>
        </w:sectPr>
      </w:pPr>
    </w:p>
    <w:p w:rsidR="00627EBE" w:rsidRPr="005E6396" w:rsidRDefault="00322FB8" w:rsidP="00322FB8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Приложение</w:t>
      </w:r>
      <w:r w:rsidR="00627EBE" w:rsidRPr="005E6396">
        <w:rPr>
          <w:szCs w:val="28"/>
          <w:lang w:eastAsia="en-US"/>
        </w:rPr>
        <w:t xml:space="preserve"> 1</w:t>
      </w:r>
    </w:p>
    <w:p w:rsidR="00627EBE" w:rsidRPr="005E6396" w:rsidRDefault="00627EBE" w:rsidP="00322FB8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к муниципальной программе</w:t>
      </w:r>
    </w:p>
    <w:p w:rsidR="00627EBE" w:rsidRPr="005E6396" w:rsidRDefault="00627EBE" w:rsidP="00322FB8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«</w:t>
      </w:r>
      <w:r w:rsidR="003E3105">
        <w:rPr>
          <w:szCs w:val="28"/>
          <w:lang w:eastAsia="en-US"/>
        </w:rPr>
        <w:t>Обеспечение безопасност</w:t>
      </w:r>
      <w:r w:rsidR="00833B24">
        <w:rPr>
          <w:szCs w:val="28"/>
          <w:lang w:eastAsia="en-US"/>
        </w:rPr>
        <w:t>и</w:t>
      </w:r>
      <w:r w:rsidR="00322FB8">
        <w:rPr>
          <w:szCs w:val="28"/>
          <w:lang w:eastAsia="en-US"/>
        </w:rPr>
        <w:br/>
      </w:r>
      <w:r>
        <w:rPr>
          <w:szCs w:val="28"/>
          <w:lang w:eastAsia="en-US"/>
        </w:rPr>
        <w:t xml:space="preserve">дорожного движения на </w:t>
      </w:r>
      <w:r w:rsidR="003E3105">
        <w:rPr>
          <w:szCs w:val="28"/>
          <w:lang w:eastAsia="en-US"/>
        </w:rPr>
        <w:br/>
        <w:t xml:space="preserve">территории </w:t>
      </w:r>
      <w:r w:rsidRPr="005E6396">
        <w:rPr>
          <w:szCs w:val="28"/>
          <w:lang w:eastAsia="en-US"/>
        </w:rPr>
        <w:t>Александровског</w:t>
      </w:r>
      <w:r>
        <w:rPr>
          <w:szCs w:val="28"/>
          <w:lang w:eastAsia="en-US"/>
        </w:rPr>
        <w:t>о</w:t>
      </w:r>
    </w:p>
    <w:p w:rsidR="00627EBE" w:rsidRPr="005E6396" w:rsidRDefault="00627EBE" w:rsidP="00322FB8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муниципально</w:t>
      </w:r>
      <w:r>
        <w:rPr>
          <w:szCs w:val="28"/>
          <w:lang w:eastAsia="en-US"/>
        </w:rPr>
        <w:t>го</w:t>
      </w:r>
      <w:r w:rsidRPr="005E6396">
        <w:rPr>
          <w:szCs w:val="28"/>
          <w:lang w:eastAsia="en-US"/>
        </w:rPr>
        <w:t xml:space="preserve"> округ</w:t>
      </w:r>
      <w:r>
        <w:rPr>
          <w:szCs w:val="28"/>
          <w:lang w:eastAsia="en-US"/>
        </w:rPr>
        <w:t>а</w:t>
      </w:r>
      <w:r w:rsidRPr="005E6396">
        <w:rPr>
          <w:szCs w:val="28"/>
          <w:lang w:eastAsia="en-US"/>
        </w:rPr>
        <w:t>»</w:t>
      </w:r>
    </w:p>
    <w:p w:rsidR="004B18CC" w:rsidRDefault="004B18CC" w:rsidP="004B18CC">
      <w:pPr>
        <w:spacing w:line="240" w:lineRule="exact"/>
        <w:jc w:val="center"/>
        <w:rPr>
          <w:b/>
          <w:szCs w:val="28"/>
        </w:rPr>
      </w:pPr>
    </w:p>
    <w:tbl>
      <w:tblPr>
        <w:tblW w:w="146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25"/>
        <w:gridCol w:w="2396"/>
        <w:gridCol w:w="3260"/>
        <w:gridCol w:w="2125"/>
        <w:gridCol w:w="283"/>
        <w:gridCol w:w="2126"/>
        <w:gridCol w:w="3401"/>
      </w:tblGrid>
      <w:tr w:rsidR="00627EBE" w:rsidRPr="00322FB8" w:rsidTr="00322FB8">
        <w:trPr>
          <w:trHeight w:val="1395"/>
        </w:trPr>
        <w:tc>
          <w:tcPr>
            <w:tcW w:w="1461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27EBE" w:rsidRPr="00322FB8" w:rsidRDefault="00627EBE" w:rsidP="00322FB8">
            <w:pPr>
              <w:suppressAutoHyphens w:val="0"/>
              <w:spacing w:line="280" w:lineRule="exact"/>
              <w:jc w:val="center"/>
              <w:rPr>
                <w:b/>
                <w:color w:val="000000"/>
                <w:szCs w:val="28"/>
                <w:lang w:eastAsia="ru-RU"/>
              </w:rPr>
            </w:pPr>
            <w:r w:rsidRPr="00322FB8">
              <w:rPr>
                <w:b/>
                <w:color w:val="000000"/>
                <w:szCs w:val="28"/>
                <w:lang w:eastAsia="ru-RU"/>
              </w:rPr>
              <w:t xml:space="preserve">Перечень </w:t>
            </w:r>
            <w:r w:rsidRPr="00322FB8">
              <w:rPr>
                <w:b/>
                <w:color w:val="000000"/>
                <w:szCs w:val="28"/>
                <w:lang w:eastAsia="ru-RU"/>
              </w:rPr>
              <w:br/>
              <w:t xml:space="preserve">мероприятий муниципальной программы </w:t>
            </w:r>
            <w:r w:rsidRPr="00322FB8">
              <w:rPr>
                <w:b/>
                <w:color w:val="000000"/>
                <w:szCs w:val="28"/>
                <w:lang w:eastAsia="ru-RU"/>
              </w:rPr>
              <w:br/>
              <w:t>«Обеспечение безопасности дорожного движения на территории Александровского муниципального округа»</w:t>
            </w:r>
          </w:p>
        </w:tc>
      </w:tr>
      <w:tr w:rsidR="00282D47" w:rsidRPr="00322FB8" w:rsidTr="00322FB8">
        <w:trPr>
          <w:trHeight w:val="1095"/>
        </w:trPr>
        <w:tc>
          <w:tcPr>
            <w:tcW w:w="1025" w:type="dxa"/>
            <w:vMerge w:val="restart"/>
            <w:shd w:val="clear" w:color="auto" w:fill="auto"/>
            <w:vAlign w:val="center"/>
            <w:hideMark/>
          </w:tcPr>
          <w:p w:rsidR="00322FB8" w:rsidRPr="00322FB8" w:rsidRDefault="00322FB8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№</w:t>
            </w:r>
            <w:r w:rsidR="00282D47" w:rsidRPr="00322FB8">
              <w:rPr>
                <w:color w:val="000000"/>
                <w:sz w:val="26"/>
                <w:szCs w:val="26"/>
              </w:rPr>
              <w:t xml:space="preserve"> </w:t>
            </w:r>
          </w:p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396" w:type="dxa"/>
            <w:vMerge w:val="restart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Наименование подпрограммы, основного мероприятия, мероприятия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Ответственный исполнитель, соисполнители</w:t>
            </w:r>
          </w:p>
        </w:tc>
        <w:tc>
          <w:tcPr>
            <w:tcW w:w="2408" w:type="dxa"/>
            <w:gridSpan w:val="2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Срок</w:t>
            </w:r>
          </w:p>
        </w:tc>
        <w:tc>
          <w:tcPr>
            <w:tcW w:w="5527" w:type="dxa"/>
            <w:gridSpan w:val="2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Ожидаемый непосредственный результат (краткое описание)</w:t>
            </w:r>
          </w:p>
        </w:tc>
      </w:tr>
      <w:tr w:rsidR="00282D47" w:rsidRPr="00322FB8" w:rsidTr="00322FB8">
        <w:trPr>
          <w:trHeight w:val="1215"/>
        </w:trPr>
        <w:tc>
          <w:tcPr>
            <w:tcW w:w="1025" w:type="dxa"/>
            <w:vMerge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396" w:type="dxa"/>
            <w:vMerge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vMerge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08" w:type="dxa"/>
            <w:gridSpan w:val="2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начала реализации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окончания реализации</w:t>
            </w:r>
          </w:p>
        </w:tc>
        <w:tc>
          <w:tcPr>
            <w:tcW w:w="3401" w:type="dxa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82D47" w:rsidRPr="00322FB8" w:rsidTr="00322FB8">
        <w:trPr>
          <w:trHeight w:val="375"/>
        </w:trPr>
        <w:tc>
          <w:tcPr>
            <w:tcW w:w="1025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408" w:type="dxa"/>
            <w:gridSpan w:val="2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6</w:t>
            </w:r>
          </w:p>
        </w:tc>
      </w:tr>
      <w:tr w:rsidR="00282D47" w:rsidRPr="00322FB8" w:rsidTr="00322FB8">
        <w:trPr>
          <w:trHeight w:val="660"/>
        </w:trPr>
        <w:tc>
          <w:tcPr>
            <w:tcW w:w="1025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3591" w:type="dxa"/>
            <w:gridSpan w:val="6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1A1A1A"/>
                <w:sz w:val="26"/>
                <w:szCs w:val="26"/>
              </w:rPr>
            </w:pPr>
            <w:r w:rsidRPr="00322FB8">
              <w:rPr>
                <w:color w:val="1A1A1A"/>
                <w:sz w:val="26"/>
                <w:szCs w:val="26"/>
              </w:rPr>
              <w:t>Выполнение работ по содержанию муниципальных автомобильных дорог общего пользования и искусственных сооружений на них</w:t>
            </w:r>
          </w:p>
        </w:tc>
      </w:tr>
      <w:tr w:rsidR="00282D47" w:rsidRPr="00322FB8" w:rsidTr="00322FB8">
        <w:trPr>
          <w:trHeight w:val="2565"/>
        </w:trPr>
        <w:tc>
          <w:tcPr>
            <w:tcW w:w="1025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1.1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Содержание автомобильных дорог общего пользования и искусственных сооружений на них между населенными пунктами округа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2408" w:type="dxa"/>
            <w:gridSpan w:val="2"/>
            <w:shd w:val="clear" w:color="auto" w:fill="auto"/>
            <w:vAlign w:val="center"/>
            <w:hideMark/>
          </w:tcPr>
          <w:p w:rsidR="00282D47" w:rsidRPr="00322FB8" w:rsidRDefault="00282D47" w:rsidP="001A735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1A735F" w:rsidRPr="00322FB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282D47" w:rsidRPr="00322FB8" w:rsidRDefault="00282D47" w:rsidP="001A735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1A735F" w:rsidRPr="00322FB8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Сокращение количества ДТП и снижение тяжести их последствий;</w:t>
            </w:r>
            <w:r w:rsidRPr="00322FB8">
              <w:rPr>
                <w:color w:val="000000"/>
                <w:sz w:val="26"/>
                <w:szCs w:val="26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  <w:tr w:rsidR="00282D47" w:rsidRPr="00322FB8" w:rsidTr="00322FB8">
        <w:trPr>
          <w:trHeight w:val="3756"/>
        </w:trPr>
        <w:tc>
          <w:tcPr>
            <w:tcW w:w="1025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lastRenderedPageBreak/>
              <w:t>1.2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Содержание автомобильных дорог общего пользования и искусственных сооружений на территории г. Александровска, п. Луньевка, п. Лытвенский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2408" w:type="dxa"/>
            <w:gridSpan w:val="2"/>
            <w:shd w:val="clear" w:color="auto" w:fill="auto"/>
            <w:vAlign w:val="center"/>
            <w:hideMark/>
          </w:tcPr>
          <w:p w:rsidR="00282D47" w:rsidRPr="00322FB8" w:rsidRDefault="00282D47" w:rsidP="001A735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1A735F" w:rsidRPr="00322FB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282D47" w:rsidRPr="00322FB8" w:rsidRDefault="00282D47" w:rsidP="001A735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1A735F" w:rsidRPr="00322FB8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Сокращение количества ДТП и снижение тяжести их последствий;</w:t>
            </w:r>
            <w:r w:rsidRPr="00322FB8">
              <w:rPr>
                <w:color w:val="000000"/>
                <w:sz w:val="26"/>
                <w:szCs w:val="26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  <w:tr w:rsidR="00282D47" w:rsidRPr="00322FB8" w:rsidTr="00322FB8">
        <w:trPr>
          <w:trHeight w:val="2970"/>
        </w:trPr>
        <w:tc>
          <w:tcPr>
            <w:tcW w:w="1025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1.3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Содержание автомобильных дорог общего пользования и искусственных сооружений на территории п. п. Всеволодо-Вильва, Карьер-Известняк, с. Усть-Игум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2408" w:type="dxa"/>
            <w:gridSpan w:val="2"/>
            <w:shd w:val="clear" w:color="auto" w:fill="auto"/>
            <w:vAlign w:val="center"/>
            <w:hideMark/>
          </w:tcPr>
          <w:p w:rsidR="00282D47" w:rsidRPr="00322FB8" w:rsidRDefault="00282D47" w:rsidP="001A735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1A735F" w:rsidRPr="00322FB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282D47" w:rsidRPr="00322FB8" w:rsidRDefault="00282D47" w:rsidP="001A735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1A735F" w:rsidRPr="00322FB8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Сокращение количества ДТП и снижение тяжести их последствий;</w:t>
            </w:r>
            <w:r w:rsidRPr="00322FB8">
              <w:rPr>
                <w:color w:val="000000"/>
                <w:sz w:val="26"/>
                <w:szCs w:val="26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  <w:tr w:rsidR="00282D47" w:rsidRPr="00322FB8" w:rsidTr="00322FB8">
        <w:trPr>
          <w:trHeight w:val="2895"/>
        </w:trPr>
        <w:tc>
          <w:tcPr>
            <w:tcW w:w="1025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1.4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282D47" w:rsidRPr="00322FB8" w:rsidRDefault="00282D47" w:rsidP="00B839C2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 xml:space="preserve">Содержание автомобильных дорог общего пользования </w:t>
            </w:r>
            <w:r w:rsidR="002D6C90" w:rsidRPr="00322FB8">
              <w:rPr>
                <w:color w:val="000000"/>
                <w:sz w:val="26"/>
                <w:szCs w:val="26"/>
              </w:rPr>
              <w:t xml:space="preserve">местного значения в границах отдельных населенных пунктов Александровского </w:t>
            </w:r>
            <w:r w:rsidR="002D6C90" w:rsidRPr="00322FB8">
              <w:rPr>
                <w:color w:val="000000"/>
                <w:sz w:val="26"/>
                <w:szCs w:val="26"/>
              </w:rPr>
              <w:lastRenderedPageBreak/>
              <w:t>муниципального округа (р.п. Яйва, дер. Клестово, п. Скопкортная, п. Люзень, с. Подслудное, д. Замельничная, д. Средняя</w:t>
            </w:r>
            <w:r w:rsidR="00B839C2" w:rsidRPr="00322FB8">
              <w:rPr>
                <w:color w:val="000000"/>
                <w:sz w:val="26"/>
                <w:szCs w:val="26"/>
              </w:rPr>
              <w:t xml:space="preserve">, и п. Камень) </w:t>
            </w:r>
            <w:r w:rsidRPr="00322FB8">
              <w:rPr>
                <w:color w:val="000000"/>
                <w:sz w:val="26"/>
                <w:szCs w:val="26"/>
              </w:rPr>
              <w:t xml:space="preserve">и </w:t>
            </w:r>
            <w:r w:rsidR="00B839C2" w:rsidRPr="00322FB8">
              <w:rPr>
                <w:color w:val="000000"/>
                <w:sz w:val="26"/>
                <w:szCs w:val="26"/>
              </w:rPr>
              <w:t xml:space="preserve">дорожных </w:t>
            </w:r>
            <w:r w:rsidRPr="00322FB8">
              <w:rPr>
                <w:color w:val="000000"/>
                <w:sz w:val="26"/>
                <w:szCs w:val="26"/>
              </w:rPr>
              <w:t xml:space="preserve">сооружений на </w:t>
            </w:r>
            <w:r w:rsidR="00B839C2" w:rsidRPr="00322FB8">
              <w:rPr>
                <w:color w:val="000000"/>
                <w:sz w:val="26"/>
                <w:szCs w:val="26"/>
              </w:rPr>
              <w:t>них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lastRenderedPageBreak/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2408" w:type="dxa"/>
            <w:gridSpan w:val="2"/>
            <w:shd w:val="clear" w:color="auto" w:fill="auto"/>
            <w:vAlign w:val="center"/>
            <w:hideMark/>
          </w:tcPr>
          <w:p w:rsidR="00282D47" w:rsidRPr="00322FB8" w:rsidRDefault="00282D47" w:rsidP="001A735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1A735F" w:rsidRPr="00322FB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282D47" w:rsidRPr="00322FB8" w:rsidRDefault="00282D47" w:rsidP="001A735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1A735F" w:rsidRPr="00322FB8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Сокращение количества ДТП и снижение тяжести их последствий;</w:t>
            </w:r>
            <w:r w:rsidRPr="00322FB8">
              <w:rPr>
                <w:color w:val="000000"/>
                <w:sz w:val="26"/>
                <w:szCs w:val="26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  <w:tr w:rsidR="00B839C2" w:rsidRPr="00322FB8" w:rsidTr="00322FB8">
        <w:trPr>
          <w:trHeight w:val="2895"/>
        </w:trPr>
        <w:tc>
          <w:tcPr>
            <w:tcW w:w="1025" w:type="dxa"/>
            <w:shd w:val="clear" w:color="auto" w:fill="auto"/>
            <w:vAlign w:val="center"/>
            <w:hideMark/>
          </w:tcPr>
          <w:p w:rsidR="00B839C2" w:rsidRPr="00322FB8" w:rsidRDefault="00B448A3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B839C2" w:rsidRPr="00322FB8" w:rsidRDefault="00B448A3" w:rsidP="00B839C2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b/>
                <w:color w:val="000000"/>
                <w:sz w:val="26"/>
                <w:szCs w:val="26"/>
                <w:lang w:eastAsia="ru-RU"/>
              </w:rPr>
              <w:t>Обустройство пешеходных переходов вблизи образовательных учреждений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839C2" w:rsidRPr="00322FB8" w:rsidRDefault="00B448A3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2408" w:type="dxa"/>
            <w:gridSpan w:val="2"/>
            <w:shd w:val="clear" w:color="auto" w:fill="auto"/>
            <w:vAlign w:val="center"/>
            <w:hideMark/>
          </w:tcPr>
          <w:p w:rsidR="00B839C2" w:rsidRPr="00322FB8" w:rsidRDefault="00B448A3" w:rsidP="001A735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2028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839C2" w:rsidRPr="00322FB8" w:rsidRDefault="00B448A3" w:rsidP="001A735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2028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B839C2" w:rsidRPr="00322FB8" w:rsidRDefault="00B448A3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Сокращение количества ДТП и снижение тяжести их последствий;</w:t>
            </w:r>
            <w:r w:rsidRPr="00322FB8">
              <w:rPr>
                <w:color w:val="000000"/>
                <w:sz w:val="26"/>
                <w:szCs w:val="26"/>
              </w:rPr>
              <w:br/>
            </w:r>
          </w:p>
        </w:tc>
      </w:tr>
      <w:tr w:rsidR="00282D47" w:rsidRPr="00322FB8" w:rsidTr="00322FB8">
        <w:trPr>
          <w:trHeight w:val="555"/>
        </w:trPr>
        <w:tc>
          <w:tcPr>
            <w:tcW w:w="1025" w:type="dxa"/>
            <w:shd w:val="clear" w:color="auto" w:fill="auto"/>
            <w:vAlign w:val="center"/>
            <w:hideMark/>
          </w:tcPr>
          <w:p w:rsidR="00282D47" w:rsidRPr="00322FB8" w:rsidRDefault="00B448A3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3591" w:type="dxa"/>
            <w:gridSpan w:val="6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Ремонт автомобильных дорог общего пользования и искусственных сооружений на них</w:t>
            </w:r>
          </w:p>
        </w:tc>
      </w:tr>
      <w:tr w:rsidR="00282D47" w:rsidRPr="00322FB8" w:rsidTr="00322FB8">
        <w:trPr>
          <w:trHeight w:val="2850"/>
        </w:trPr>
        <w:tc>
          <w:tcPr>
            <w:tcW w:w="1025" w:type="dxa"/>
            <w:shd w:val="clear" w:color="auto" w:fill="auto"/>
            <w:vAlign w:val="center"/>
            <w:hideMark/>
          </w:tcPr>
          <w:p w:rsidR="00282D47" w:rsidRPr="00322FB8" w:rsidRDefault="00B448A3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3</w:t>
            </w:r>
            <w:r w:rsidR="00282D47" w:rsidRPr="00322FB8">
              <w:rPr>
                <w:color w:val="000000"/>
                <w:sz w:val="26"/>
                <w:szCs w:val="26"/>
              </w:rPr>
              <w:t>.1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282D47" w:rsidRPr="00322FB8" w:rsidRDefault="003043A0" w:rsidP="00B839C2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sz w:val="26"/>
                <w:szCs w:val="26"/>
              </w:rPr>
              <w:t>Ремонт автомобильной дороги по ул. Лытвенская (от ул. Братьев Давыдовых до ул. Гайдара) в г. Александровске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282D47" w:rsidRPr="00322FB8" w:rsidRDefault="00282D47" w:rsidP="003043A0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 xml:space="preserve">Отдел транспорта, дорожного хозяйства и благоустройства; </w:t>
            </w:r>
          </w:p>
        </w:tc>
        <w:tc>
          <w:tcPr>
            <w:tcW w:w="2125" w:type="dxa"/>
            <w:shd w:val="clear" w:color="auto" w:fill="auto"/>
            <w:vAlign w:val="center"/>
            <w:hideMark/>
          </w:tcPr>
          <w:p w:rsidR="00282D47" w:rsidRPr="00322FB8" w:rsidRDefault="00282D47" w:rsidP="006400DC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3043A0" w:rsidRPr="00322FB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  <w:hideMark/>
          </w:tcPr>
          <w:p w:rsidR="00282D47" w:rsidRPr="00322FB8" w:rsidRDefault="00282D47" w:rsidP="003043A0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3043A0" w:rsidRPr="00322FB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Сокращение количества ДТП и снижение тяжести их последствий;</w:t>
            </w:r>
            <w:r w:rsidRPr="00322FB8">
              <w:rPr>
                <w:color w:val="000000"/>
                <w:sz w:val="26"/>
                <w:szCs w:val="26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  <w:tr w:rsidR="00282D47" w:rsidRPr="00322FB8" w:rsidTr="00322FB8">
        <w:trPr>
          <w:trHeight w:val="2100"/>
        </w:trPr>
        <w:tc>
          <w:tcPr>
            <w:tcW w:w="1025" w:type="dxa"/>
            <w:shd w:val="clear" w:color="auto" w:fill="auto"/>
            <w:vAlign w:val="center"/>
            <w:hideMark/>
          </w:tcPr>
          <w:p w:rsidR="00282D47" w:rsidRPr="00322FB8" w:rsidRDefault="00B448A3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lastRenderedPageBreak/>
              <w:t>3</w:t>
            </w:r>
            <w:r w:rsidR="00282D47" w:rsidRPr="00322FB8">
              <w:rPr>
                <w:color w:val="000000"/>
                <w:sz w:val="26"/>
                <w:szCs w:val="26"/>
              </w:rPr>
              <w:t>.2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282D47" w:rsidRPr="00322FB8" w:rsidRDefault="003043A0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sz w:val="26"/>
                <w:szCs w:val="26"/>
              </w:rPr>
              <w:t>Ремонт автомобильной дороги по ул. Гайдара (от ул. Лытвенская до ул. 3 Интернационала) в г. Александровске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282D47" w:rsidRPr="00322FB8" w:rsidRDefault="00282D47" w:rsidP="003043A0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 xml:space="preserve">Отдел транспорта, дорожного хозяйства и благоустройства; </w:t>
            </w:r>
          </w:p>
        </w:tc>
        <w:tc>
          <w:tcPr>
            <w:tcW w:w="2125" w:type="dxa"/>
            <w:shd w:val="clear" w:color="auto" w:fill="auto"/>
            <w:vAlign w:val="center"/>
            <w:hideMark/>
          </w:tcPr>
          <w:p w:rsidR="00282D47" w:rsidRPr="00322FB8" w:rsidRDefault="00282D47" w:rsidP="003043A0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3043A0" w:rsidRPr="00322FB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  <w:hideMark/>
          </w:tcPr>
          <w:p w:rsidR="00282D47" w:rsidRPr="00322FB8" w:rsidRDefault="00282D47" w:rsidP="003043A0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3043A0" w:rsidRPr="00322FB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</w:t>
            </w:r>
          </w:p>
        </w:tc>
      </w:tr>
      <w:tr w:rsidR="00282D47" w:rsidRPr="00322FB8" w:rsidTr="00322FB8">
        <w:trPr>
          <w:trHeight w:val="2895"/>
        </w:trPr>
        <w:tc>
          <w:tcPr>
            <w:tcW w:w="1025" w:type="dxa"/>
            <w:shd w:val="clear" w:color="auto" w:fill="auto"/>
            <w:vAlign w:val="center"/>
            <w:hideMark/>
          </w:tcPr>
          <w:p w:rsidR="00282D47" w:rsidRPr="00322FB8" w:rsidRDefault="00B448A3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3</w:t>
            </w:r>
            <w:r w:rsidR="00282D47" w:rsidRPr="00322FB8">
              <w:rPr>
                <w:color w:val="000000"/>
                <w:sz w:val="26"/>
                <w:szCs w:val="26"/>
              </w:rPr>
              <w:t>.3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282D47" w:rsidRPr="00322FB8" w:rsidRDefault="003043A0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sz w:val="26"/>
                <w:szCs w:val="26"/>
              </w:rPr>
              <w:t>Ремонт автомобильной дороги «Кунгур – Соликамск»-Луньевка км 000+000-км 001+440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282D47" w:rsidRPr="00322FB8" w:rsidRDefault="00282D47" w:rsidP="003043A0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 xml:space="preserve">Отдел транспорта, дорожного хозяйства и благоустройства; территориальное управление р.п. Яйва; </w:t>
            </w:r>
          </w:p>
        </w:tc>
        <w:tc>
          <w:tcPr>
            <w:tcW w:w="2125" w:type="dxa"/>
            <w:shd w:val="clear" w:color="auto" w:fill="auto"/>
            <w:vAlign w:val="center"/>
            <w:hideMark/>
          </w:tcPr>
          <w:p w:rsidR="00282D47" w:rsidRPr="00322FB8" w:rsidRDefault="00282D47" w:rsidP="003043A0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3043A0" w:rsidRPr="00322FB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  <w:hideMark/>
          </w:tcPr>
          <w:p w:rsidR="00282D47" w:rsidRPr="00322FB8" w:rsidRDefault="00282D47" w:rsidP="003043A0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3043A0" w:rsidRPr="00322FB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Сокращение количества ДТП и снижение тяжести их последствий;</w:t>
            </w:r>
            <w:r w:rsidRPr="00322FB8">
              <w:rPr>
                <w:color w:val="000000"/>
                <w:sz w:val="26"/>
                <w:szCs w:val="26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  <w:tr w:rsidR="00282D47" w:rsidRPr="00322FB8" w:rsidTr="00322FB8">
        <w:trPr>
          <w:trHeight w:val="3105"/>
        </w:trPr>
        <w:tc>
          <w:tcPr>
            <w:tcW w:w="1025" w:type="dxa"/>
            <w:shd w:val="clear" w:color="auto" w:fill="auto"/>
            <w:vAlign w:val="center"/>
            <w:hideMark/>
          </w:tcPr>
          <w:p w:rsidR="00282D47" w:rsidRPr="00322FB8" w:rsidRDefault="00B448A3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3</w:t>
            </w:r>
            <w:r w:rsidR="00282D47" w:rsidRPr="00322FB8">
              <w:rPr>
                <w:color w:val="000000"/>
                <w:sz w:val="26"/>
                <w:szCs w:val="26"/>
              </w:rPr>
              <w:t>.4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282D47" w:rsidRPr="00322FB8" w:rsidRDefault="003043A0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sz w:val="26"/>
                <w:szCs w:val="26"/>
              </w:rPr>
              <w:t xml:space="preserve">Ремонт автомобильной дороги рп. Яйва – п. Скопкортная – </w:t>
            </w:r>
            <w:r w:rsidRPr="00322FB8">
              <w:rPr>
                <w:sz w:val="26"/>
                <w:szCs w:val="26"/>
              </w:rPr>
              <w:br/>
              <w:t>п. Чикман км 002+100-км 005+893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282D47" w:rsidRPr="00322FB8" w:rsidRDefault="00B839C2" w:rsidP="003043A0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 xml:space="preserve">Отдел транспорта, дорожного хозяйства и благоустройства; территориальное управление р.п. Яйва; </w:t>
            </w:r>
          </w:p>
        </w:tc>
        <w:tc>
          <w:tcPr>
            <w:tcW w:w="2125" w:type="dxa"/>
            <w:shd w:val="clear" w:color="auto" w:fill="auto"/>
            <w:vAlign w:val="center"/>
            <w:hideMark/>
          </w:tcPr>
          <w:p w:rsidR="00282D47" w:rsidRPr="00322FB8" w:rsidRDefault="003043A0" w:rsidP="003043A0">
            <w:pPr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  <w:hideMark/>
          </w:tcPr>
          <w:p w:rsidR="00282D47" w:rsidRPr="00322FB8" w:rsidRDefault="00B839C2" w:rsidP="003043A0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3043A0" w:rsidRPr="00322FB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282D47" w:rsidRPr="00322FB8" w:rsidRDefault="00B839C2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Сокращение количества ДТП и снижение тяжести их последствий;</w:t>
            </w:r>
            <w:r w:rsidRPr="00322FB8">
              <w:rPr>
                <w:color w:val="000000"/>
                <w:sz w:val="26"/>
                <w:szCs w:val="26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  <w:tr w:rsidR="00282D47" w:rsidRPr="00322FB8" w:rsidTr="00322FB8">
        <w:trPr>
          <w:trHeight w:val="2985"/>
        </w:trPr>
        <w:tc>
          <w:tcPr>
            <w:tcW w:w="1025" w:type="dxa"/>
            <w:shd w:val="clear" w:color="auto" w:fill="auto"/>
            <w:vAlign w:val="center"/>
            <w:hideMark/>
          </w:tcPr>
          <w:p w:rsidR="00282D47" w:rsidRPr="00322FB8" w:rsidRDefault="00B448A3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lastRenderedPageBreak/>
              <w:t>3</w:t>
            </w:r>
            <w:r w:rsidR="00282D47" w:rsidRPr="00322FB8">
              <w:rPr>
                <w:color w:val="000000"/>
                <w:sz w:val="26"/>
                <w:szCs w:val="26"/>
              </w:rPr>
              <w:t>.5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282D47" w:rsidRPr="00322FB8" w:rsidRDefault="00B7596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Проектирование, строительство (реконструкцию,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282D47" w:rsidRPr="00322FB8" w:rsidRDefault="00282D47" w:rsidP="00B8526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5" w:type="dxa"/>
            <w:shd w:val="clear" w:color="auto" w:fill="auto"/>
            <w:vAlign w:val="center"/>
            <w:hideMark/>
          </w:tcPr>
          <w:p w:rsidR="00282D47" w:rsidRPr="00322FB8" w:rsidRDefault="00B7596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  <w:hideMark/>
          </w:tcPr>
          <w:p w:rsidR="00282D47" w:rsidRPr="00322FB8" w:rsidRDefault="00B75967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2027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282D47" w:rsidRPr="00322FB8" w:rsidRDefault="003043A0" w:rsidP="00B8526F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Сокращение количества ДТП и снижение тяжести их последствий;</w:t>
            </w:r>
            <w:r w:rsidRPr="00322FB8">
              <w:rPr>
                <w:color w:val="000000"/>
                <w:sz w:val="26"/>
                <w:szCs w:val="26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  <w:tr w:rsidR="005F1142" w:rsidRPr="00322FB8" w:rsidTr="00322FB8">
        <w:trPr>
          <w:trHeight w:val="507"/>
        </w:trPr>
        <w:tc>
          <w:tcPr>
            <w:tcW w:w="1025" w:type="dxa"/>
            <w:shd w:val="clear" w:color="auto" w:fill="auto"/>
            <w:vAlign w:val="center"/>
            <w:hideMark/>
          </w:tcPr>
          <w:p w:rsidR="005F1142" w:rsidRPr="00322FB8" w:rsidRDefault="00B448A3" w:rsidP="005F1142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3591" w:type="dxa"/>
            <w:gridSpan w:val="6"/>
            <w:shd w:val="clear" w:color="auto" w:fill="auto"/>
            <w:vAlign w:val="center"/>
          </w:tcPr>
          <w:p w:rsidR="005F1142" w:rsidRPr="00322FB8" w:rsidRDefault="005F1142" w:rsidP="005F1142">
            <w:pPr>
              <w:ind w:left="210"/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Разработка проектно-сметной документации на капитальный ремонт мостовых сооружений на территории АМО</w:t>
            </w:r>
          </w:p>
        </w:tc>
      </w:tr>
      <w:tr w:rsidR="005F1142" w:rsidRPr="00322FB8" w:rsidTr="00322FB8">
        <w:trPr>
          <w:trHeight w:val="1875"/>
        </w:trPr>
        <w:tc>
          <w:tcPr>
            <w:tcW w:w="1025" w:type="dxa"/>
            <w:shd w:val="clear" w:color="auto" w:fill="auto"/>
            <w:vAlign w:val="center"/>
            <w:hideMark/>
          </w:tcPr>
          <w:p w:rsidR="005F1142" w:rsidRPr="00322FB8" w:rsidRDefault="00B448A3" w:rsidP="005F1142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4</w:t>
            </w:r>
            <w:r w:rsidR="005F1142" w:rsidRPr="00322FB8">
              <w:rPr>
                <w:color w:val="000000"/>
                <w:sz w:val="26"/>
                <w:szCs w:val="26"/>
              </w:rPr>
              <w:t>.1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5F1142" w:rsidRPr="00322FB8" w:rsidRDefault="005F1142" w:rsidP="00031E1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Разработка проектно-сметной документации на капитальный ремонт мостовых сооружений на территории АМО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F1142" w:rsidRPr="00322FB8" w:rsidRDefault="005F1142" w:rsidP="00031E1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Отдел транспорта, дорожного хозяйства и благоустройства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:rsidR="005F1142" w:rsidRPr="00322FB8" w:rsidRDefault="005F1142" w:rsidP="00031E1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3043A0" w:rsidRPr="00322FB8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2409" w:type="dxa"/>
            <w:gridSpan w:val="2"/>
            <w:shd w:val="clear" w:color="auto" w:fill="auto"/>
            <w:noWrap/>
            <w:vAlign w:val="center"/>
            <w:hideMark/>
          </w:tcPr>
          <w:p w:rsidR="005F1142" w:rsidRPr="00322FB8" w:rsidRDefault="005F1142" w:rsidP="003043A0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202</w:t>
            </w:r>
            <w:r w:rsidR="003043A0" w:rsidRPr="00322FB8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5F1142" w:rsidRPr="00322FB8" w:rsidRDefault="005F1142" w:rsidP="00031E1B">
            <w:pPr>
              <w:jc w:val="center"/>
              <w:rPr>
                <w:color w:val="000000"/>
                <w:sz w:val="26"/>
                <w:szCs w:val="26"/>
              </w:rPr>
            </w:pPr>
            <w:r w:rsidRPr="00322FB8">
              <w:rPr>
                <w:color w:val="000000"/>
                <w:sz w:val="26"/>
                <w:szCs w:val="26"/>
              </w:rPr>
              <w:t>Сокращение количества ДТП и снижение тяжести их последствий;</w:t>
            </w:r>
            <w:r w:rsidRPr="00322FB8">
              <w:rPr>
                <w:color w:val="000000"/>
                <w:sz w:val="26"/>
                <w:szCs w:val="26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</w:tbl>
    <w:p w:rsidR="005F1142" w:rsidRDefault="005F1142" w:rsidP="003E3105">
      <w:pPr>
        <w:widowControl w:val="0"/>
        <w:suppressAutoHyphens w:val="0"/>
        <w:autoSpaceDE w:val="0"/>
        <w:autoSpaceDN w:val="0"/>
        <w:adjustRightInd w:val="0"/>
        <w:spacing w:line="240" w:lineRule="exact"/>
        <w:jc w:val="right"/>
        <w:rPr>
          <w:szCs w:val="28"/>
          <w:lang w:eastAsia="en-US"/>
        </w:rPr>
      </w:pPr>
    </w:p>
    <w:p w:rsidR="003E3105" w:rsidRPr="005E6396" w:rsidRDefault="005F1142" w:rsidP="00322FB8">
      <w:pPr>
        <w:suppressAutoHyphens w:val="0"/>
        <w:spacing w:line="240" w:lineRule="exact"/>
        <w:ind w:left="10206"/>
        <w:rPr>
          <w:szCs w:val="28"/>
          <w:lang w:eastAsia="en-US"/>
        </w:rPr>
      </w:pPr>
      <w:r>
        <w:rPr>
          <w:szCs w:val="28"/>
          <w:lang w:eastAsia="en-US"/>
        </w:rPr>
        <w:br w:type="page"/>
      </w:r>
      <w:r w:rsidR="00322FB8">
        <w:rPr>
          <w:szCs w:val="28"/>
          <w:lang w:eastAsia="en-US"/>
        </w:rPr>
        <w:lastRenderedPageBreak/>
        <w:t xml:space="preserve">Приложение </w:t>
      </w:r>
      <w:r w:rsidR="003E3105">
        <w:rPr>
          <w:szCs w:val="28"/>
          <w:lang w:eastAsia="en-US"/>
        </w:rPr>
        <w:t>2</w:t>
      </w:r>
    </w:p>
    <w:p w:rsidR="003E3105" w:rsidRPr="005E6396" w:rsidRDefault="003E3105" w:rsidP="00322FB8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к муниципальной программе</w:t>
      </w:r>
    </w:p>
    <w:p w:rsidR="003E3105" w:rsidRPr="005E6396" w:rsidRDefault="003E3105" w:rsidP="00322FB8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«</w:t>
      </w:r>
      <w:r>
        <w:rPr>
          <w:szCs w:val="28"/>
          <w:lang w:eastAsia="en-US"/>
        </w:rPr>
        <w:t>Обеспечение безопасност</w:t>
      </w:r>
      <w:r w:rsidR="00C31138">
        <w:rPr>
          <w:szCs w:val="28"/>
          <w:lang w:eastAsia="en-US"/>
        </w:rPr>
        <w:t>и</w:t>
      </w:r>
      <w:r w:rsidR="00322FB8">
        <w:rPr>
          <w:szCs w:val="28"/>
          <w:lang w:eastAsia="en-US"/>
        </w:rPr>
        <w:br/>
      </w:r>
      <w:r>
        <w:rPr>
          <w:szCs w:val="28"/>
          <w:lang w:eastAsia="en-US"/>
        </w:rPr>
        <w:t xml:space="preserve">дорожного движения на </w:t>
      </w:r>
      <w:r>
        <w:rPr>
          <w:szCs w:val="28"/>
          <w:lang w:eastAsia="en-US"/>
        </w:rPr>
        <w:br/>
        <w:t xml:space="preserve">территории </w:t>
      </w:r>
      <w:r w:rsidRPr="005E6396">
        <w:rPr>
          <w:szCs w:val="28"/>
          <w:lang w:eastAsia="en-US"/>
        </w:rPr>
        <w:t>Александровског</w:t>
      </w:r>
      <w:r>
        <w:rPr>
          <w:szCs w:val="28"/>
          <w:lang w:eastAsia="en-US"/>
        </w:rPr>
        <w:t>о</w:t>
      </w:r>
    </w:p>
    <w:p w:rsidR="003E3105" w:rsidRDefault="003E3105" w:rsidP="00322FB8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муниципально</w:t>
      </w:r>
      <w:r>
        <w:rPr>
          <w:szCs w:val="28"/>
          <w:lang w:eastAsia="en-US"/>
        </w:rPr>
        <w:t>го</w:t>
      </w:r>
      <w:r w:rsidRPr="005E6396">
        <w:rPr>
          <w:szCs w:val="28"/>
          <w:lang w:eastAsia="en-US"/>
        </w:rPr>
        <w:t xml:space="preserve"> округ</w:t>
      </w:r>
      <w:r>
        <w:rPr>
          <w:szCs w:val="28"/>
          <w:lang w:eastAsia="en-US"/>
        </w:rPr>
        <w:t>а</w:t>
      </w:r>
      <w:r w:rsidRPr="005E6396">
        <w:rPr>
          <w:szCs w:val="28"/>
          <w:lang w:eastAsia="en-US"/>
        </w:rPr>
        <w:t>»</w:t>
      </w:r>
    </w:p>
    <w:p w:rsidR="005A7F3B" w:rsidRPr="005E6396" w:rsidRDefault="005A7F3B" w:rsidP="00322FB8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</w:p>
    <w:tbl>
      <w:tblPr>
        <w:tblW w:w="14718" w:type="dxa"/>
        <w:tblInd w:w="93" w:type="dxa"/>
        <w:tblLayout w:type="fixed"/>
        <w:tblLook w:val="04A0"/>
      </w:tblPr>
      <w:tblGrid>
        <w:gridCol w:w="960"/>
        <w:gridCol w:w="2174"/>
        <w:gridCol w:w="1559"/>
        <w:gridCol w:w="1701"/>
        <w:gridCol w:w="1134"/>
        <w:gridCol w:w="992"/>
        <w:gridCol w:w="142"/>
        <w:gridCol w:w="1134"/>
        <w:gridCol w:w="1701"/>
        <w:gridCol w:w="3221"/>
      </w:tblGrid>
      <w:tr w:rsidR="002A5FE1" w:rsidRPr="00322FB8" w:rsidTr="005A7F3B">
        <w:trPr>
          <w:trHeight w:val="861"/>
        </w:trPr>
        <w:tc>
          <w:tcPr>
            <w:tcW w:w="14718" w:type="dxa"/>
            <w:gridSpan w:val="10"/>
            <w:tcBorders>
              <w:bottom w:val="single" w:sz="4" w:space="0" w:color="auto"/>
            </w:tcBorders>
            <w:shd w:val="clear" w:color="auto" w:fill="auto"/>
            <w:hideMark/>
          </w:tcPr>
          <w:p w:rsidR="002A5FE1" w:rsidRPr="00322FB8" w:rsidRDefault="002A5FE1" w:rsidP="005A7F3B">
            <w:pPr>
              <w:suppressAutoHyphens w:val="0"/>
              <w:spacing w:line="260" w:lineRule="exact"/>
              <w:jc w:val="center"/>
              <w:rPr>
                <w:b/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b/>
                <w:color w:val="000000"/>
                <w:szCs w:val="28"/>
                <w:lang w:eastAsia="ru-RU"/>
              </w:rPr>
              <w:t xml:space="preserve">Сведения о показателях (индикаторах) </w:t>
            </w:r>
            <w:r w:rsidRPr="00322FB8">
              <w:rPr>
                <w:b/>
                <w:color w:val="000000"/>
                <w:szCs w:val="28"/>
                <w:lang w:eastAsia="ru-RU"/>
              </w:rPr>
              <w:br/>
              <w:t xml:space="preserve">муниципальной программы (подпрограмм) </w:t>
            </w:r>
            <w:r w:rsidRPr="00322FB8">
              <w:rPr>
                <w:b/>
                <w:color w:val="000000"/>
                <w:szCs w:val="28"/>
                <w:lang w:eastAsia="ru-RU"/>
              </w:rPr>
              <w:br/>
              <w:t>«Обеспечение безопасности дорожного движения на территории Александровского муниципального окру</w:t>
            </w:r>
            <w:r w:rsidRPr="00322FB8">
              <w:rPr>
                <w:b/>
                <w:color w:val="000000"/>
                <w:sz w:val="26"/>
                <w:szCs w:val="26"/>
                <w:lang w:eastAsia="ru-RU"/>
              </w:rPr>
              <w:t>га»</w:t>
            </w:r>
          </w:p>
        </w:tc>
      </w:tr>
      <w:tr w:rsidR="002A5FE1" w:rsidRPr="00322FB8" w:rsidTr="006F2DD9">
        <w:trPr>
          <w:trHeight w:val="39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FB8" w:rsidRDefault="002A5FE1" w:rsidP="005A7F3B">
            <w:pPr>
              <w:suppressAutoHyphens w:val="0"/>
              <w:spacing w:line="24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 xml:space="preserve">№ </w:t>
            </w:r>
          </w:p>
          <w:p w:rsidR="002A5FE1" w:rsidRPr="00322FB8" w:rsidRDefault="002A5FE1" w:rsidP="005A7F3B">
            <w:pPr>
              <w:suppressAutoHyphens w:val="0"/>
              <w:spacing w:line="24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1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Наименование показателя (индикатора)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Единица измерения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Значения показателей (индикаторов)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2A5FE1" w:rsidRPr="00322FB8" w:rsidTr="005A7F3B">
        <w:trPr>
          <w:trHeight w:val="140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на начало реализации программы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1-й год планового периода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2-й год планового периода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3-й год планового периода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(+ N, годы реализации программы)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Наименование программных мероприятий</w:t>
            </w:r>
          </w:p>
        </w:tc>
      </w:tr>
      <w:tr w:rsidR="002A5FE1" w:rsidRPr="00322FB8" w:rsidTr="006F2DD9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322FB8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322FB8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322FB8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322FB8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322FB8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322FB8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322FB8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322FB8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322FB8" w:rsidRDefault="002A5FE1" w:rsidP="00322FB8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9</w:t>
            </w:r>
          </w:p>
        </w:tc>
      </w:tr>
      <w:tr w:rsidR="002A5FE1" w:rsidRPr="00322FB8" w:rsidTr="00322FB8">
        <w:trPr>
          <w:trHeight w:val="930"/>
        </w:trPr>
        <w:tc>
          <w:tcPr>
            <w:tcW w:w="14718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5FE1" w:rsidRPr="00322FB8" w:rsidRDefault="00695B82" w:rsidP="00322FB8">
            <w:pPr>
              <w:suppressAutoHyphens w:val="0"/>
              <w:spacing w:line="260" w:lineRule="exact"/>
              <w:jc w:val="center"/>
              <w:rPr>
                <w:sz w:val="26"/>
                <w:szCs w:val="26"/>
                <w:lang w:eastAsia="ru-RU"/>
              </w:rPr>
            </w:pPr>
            <w:hyperlink r:id="rId14" w:history="1">
              <w:r w:rsidR="002A5FE1" w:rsidRPr="00322FB8">
                <w:rPr>
                  <w:sz w:val="26"/>
                  <w:szCs w:val="26"/>
                  <w:lang w:eastAsia="ru-RU"/>
                </w:rPr>
                <w:t>муниципальная программа «Обеспечение безопасности дорожного движения на территории Александровского муниципального округа»</w:t>
              </w:r>
            </w:hyperlink>
          </w:p>
        </w:tc>
      </w:tr>
      <w:tr w:rsidR="002A5FE1" w:rsidRPr="00322FB8" w:rsidTr="005A7F3B">
        <w:trPr>
          <w:trHeight w:val="11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2A5FE1" w:rsidP="005A7F3B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2A5FE1" w:rsidP="005A7F3B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Сокращение количества ДТП и снижение тяжести их последствий;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B448A3" w:rsidP="005A7F3B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ш</w:t>
            </w:r>
            <w:r w:rsidR="002A5FE1" w:rsidRPr="00322FB8">
              <w:rPr>
                <w:color w:val="000000"/>
                <w:sz w:val="26"/>
                <w:szCs w:val="26"/>
                <w:lang w:eastAsia="ru-RU"/>
              </w:rPr>
              <w:t>т</w:t>
            </w:r>
            <w:r w:rsidRPr="00322FB8">
              <w:rPr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2A5FE1" w:rsidP="005A7F3B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1A735F" w:rsidP="005A7F3B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2A5FE1" w:rsidP="005A7F3B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2A5FE1" w:rsidP="005A7F3B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1A735F" w:rsidP="005A7F3B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Выполнение работ по содержанию муниципальных автомобильных дорог общего пользования и искусственных сооружений на них</w:t>
            </w:r>
          </w:p>
        </w:tc>
      </w:tr>
      <w:tr w:rsidR="002A5FE1" w:rsidRPr="00322FB8" w:rsidTr="005A7F3B">
        <w:trPr>
          <w:trHeight w:val="41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2A5FE1" w:rsidP="005A7F3B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2A5FE1" w:rsidP="005A7F3B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км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2A5FE1" w:rsidP="005A7F3B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1A735F" w:rsidP="005A7F3B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5,814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1A735F" w:rsidP="005A7F3B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5,814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1A735F" w:rsidP="005A7F3B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5,814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1A735F" w:rsidP="005A7F3B">
            <w:pPr>
              <w:suppressAutoHyphens w:val="0"/>
              <w:spacing w:line="26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>17,442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FE1" w:rsidRPr="00322FB8" w:rsidRDefault="002A5FE1" w:rsidP="005A7F3B">
            <w:pPr>
              <w:suppressAutoHyphens w:val="0"/>
              <w:spacing w:line="240" w:lineRule="exact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322FB8">
              <w:rPr>
                <w:color w:val="000000"/>
                <w:sz w:val="26"/>
                <w:szCs w:val="26"/>
                <w:lang w:eastAsia="ru-RU"/>
              </w:rPr>
              <w:t xml:space="preserve">Ремонт автомобильных дорог на территории Александровского </w:t>
            </w:r>
            <w:r w:rsidR="00C50939" w:rsidRPr="00322FB8">
              <w:rPr>
                <w:color w:val="000000"/>
                <w:sz w:val="26"/>
                <w:szCs w:val="26"/>
                <w:lang w:eastAsia="ru-RU"/>
              </w:rPr>
              <w:t>муниципального</w:t>
            </w:r>
            <w:r w:rsidRPr="00322FB8">
              <w:rPr>
                <w:color w:val="000000"/>
                <w:sz w:val="26"/>
                <w:szCs w:val="26"/>
                <w:lang w:eastAsia="ru-RU"/>
              </w:rPr>
              <w:t xml:space="preserve"> округа</w:t>
            </w:r>
          </w:p>
        </w:tc>
      </w:tr>
    </w:tbl>
    <w:p w:rsidR="00C50939" w:rsidRDefault="00C50939" w:rsidP="004B18CC">
      <w:pPr>
        <w:spacing w:line="240" w:lineRule="exact"/>
        <w:jc w:val="center"/>
        <w:rPr>
          <w:b/>
          <w:szCs w:val="28"/>
        </w:rPr>
      </w:pPr>
    </w:p>
    <w:p w:rsidR="00C50939" w:rsidRPr="005E6396" w:rsidRDefault="00C50939" w:rsidP="005A7F3B">
      <w:pPr>
        <w:suppressAutoHyphens w:val="0"/>
        <w:ind w:left="10206"/>
        <w:rPr>
          <w:szCs w:val="28"/>
          <w:lang w:eastAsia="en-US"/>
        </w:rPr>
      </w:pPr>
      <w:r>
        <w:rPr>
          <w:b/>
          <w:szCs w:val="28"/>
        </w:rPr>
        <w:br w:type="page"/>
      </w:r>
      <w:r w:rsidR="005A7F3B">
        <w:rPr>
          <w:szCs w:val="28"/>
          <w:lang w:eastAsia="en-US"/>
        </w:rPr>
        <w:lastRenderedPageBreak/>
        <w:t>Приложение</w:t>
      </w:r>
      <w:r w:rsidRPr="005E6396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3</w:t>
      </w:r>
    </w:p>
    <w:p w:rsidR="00C50939" w:rsidRPr="005E6396" w:rsidRDefault="00C50939" w:rsidP="005A7F3B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к муниципальной программе</w:t>
      </w:r>
    </w:p>
    <w:p w:rsidR="00C50939" w:rsidRPr="005E6396" w:rsidRDefault="00C50939" w:rsidP="005A7F3B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«</w:t>
      </w:r>
      <w:r>
        <w:rPr>
          <w:szCs w:val="28"/>
          <w:lang w:eastAsia="en-US"/>
        </w:rPr>
        <w:t>Обеспечение безопасност</w:t>
      </w:r>
      <w:r w:rsidR="00C31138">
        <w:rPr>
          <w:szCs w:val="28"/>
          <w:lang w:eastAsia="en-US"/>
        </w:rPr>
        <w:t>и</w:t>
      </w:r>
      <w:r w:rsidR="005A7F3B">
        <w:rPr>
          <w:szCs w:val="28"/>
          <w:lang w:eastAsia="en-US"/>
        </w:rPr>
        <w:br/>
      </w:r>
      <w:r>
        <w:rPr>
          <w:szCs w:val="28"/>
          <w:lang w:eastAsia="en-US"/>
        </w:rPr>
        <w:t xml:space="preserve">дорожного движения на </w:t>
      </w:r>
      <w:r>
        <w:rPr>
          <w:szCs w:val="28"/>
          <w:lang w:eastAsia="en-US"/>
        </w:rPr>
        <w:br/>
        <w:t xml:space="preserve">территории </w:t>
      </w:r>
      <w:r w:rsidRPr="005E6396">
        <w:rPr>
          <w:szCs w:val="28"/>
          <w:lang w:eastAsia="en-US"/>
        </w:rPr>
        <w:t>Александровског</w:t>
      </w:r>
      <w:r>
        <w:rPr>
          <w:szCs w:val="28"/>
          <w:lang w:eastAsia="en-US"/>
        </w:rPr>
        <w:t>о</w:t>
      </w:r>
    </w:p>
    <w:p w:rsidR="00C50939" w:rsidRPr="005E6396" w:rsidRDefault="00C50939" w:rsidP="005A7F3B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муниципально</w:t>
      </w:r>
      <w:r>
        <w:rPr>
          <w:szCs w:val="28"/>
          <w:lang w:eastAsia="en-US"/>
        </w:rPr>
        <w:t>го</w:t>
      </w:r>
      <w:r w:rsidRPr="005E6396">
        <w:rPr>
          <w:szCs w:val="28"/>
          <w:lang w:eastAsia="en-US"/>
        </w:rPr>
        <w:t xml:space="preserve"> округ</w:t>
      </w:r>
      <w:r>
        <w:rPr>
          <w:szCs w:val="28"/>
          <w:lang w:eastAsia="en-US"/>
        </w:rPr>
        <w:t>а</w:t>
      </w:r>
      <w:r w:rsidRPr="005E6396">
        <w:rPr>
          <w:szCs w:val="28"/>
          <w:lang w:eastAsia="en-US"/>
        </w:rPr>
        <w:t>»</w:t>
      </w:r>
    </w:p>
    <w:p w:rsidR="00627EBE" w:rsidRDefault="00627EBE" w:rsidP="005A7F3B">
      <w:pPr>
        <w:spacing w:line="240" w:lineRule="exact"/>
        <w:rPr>
          <w:b/>
          <w:szCs w:val="28"/>
        </w:rPr>
      </w:pPr>
    </w:p>
    <w:tbl>
      <w:tblPr>
        <w:tblW w:w="15421" w:type="dxa"/>
        <w:tblInd w:w="93" w:type="dxa"/>
        <w:tblLook w:val="04A0"/>
      </w:tblPr>
      <w:tblGrid>
        <w:gridCol w:w="1149"/>
        <w:gridCol w:w="3544"/>
        <w:gridCol w:w="1471"/>
        <w:gridCol w:w="3065"/>
        <w:gridCol w:w="1701"/>
        <w:gridCol w:w="1851"/>
        <w:gridCol w:w="2640"/>
      </w:tblGrid>
      <w:tr w:rsidR="00C50939" w:rsidRPr="00C50939" w:rsidTr="00C50939">
        <w:trPr>
          <w:trHeight w:val="1560"/>
        </w:trPr>
        <w:tc>
          <w:tcPr>
            <w:tcW w:w="1542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939" w:rsidRPr="005A7F3B" w:rsidRDefault="00C50939" w:rsidP="005A7F3B">
            <w:pPr>
              <w:suppressAutoHyphens w:val="0"/>
              <w:spacing w:line="260" w:lineRule="exact"/>
              <w:jc w:val="center"/>
              <w:rPr>
                <w:b/>
                <w:color w:val="000000"/>
                <w:szCs w:val="28"/>
                <w:lang w:eastAsia="ru-RU"/>
              </w:rPr>
            </w:pPr>
            <w:r w:rsidRPr="005A7F3B">
              <w:rPr>
                <w:b/>
                <w:color w:val="000000"/>
                <w:szCs w:val="28"/>
                <w:lang w:eastAsia="ru-RU"/>
              </w:rPr>
              <w:t xml:space="preserve">Сведения о порядке сбора информации и методике расчета </w:t>
            </w:r>
            <w:r w:rsidRPr="005A7F3B">
              <w:rPr>
                <w:b/>
                <w:color w:val="000000"/>
                <w:szCs w:val="28"/>
                <w:lang w:eastAsia="ru-RU"/>
              </w:rPr>
              <w:br/>
              <w:t xml:space="preserve">показателей (индикаторов) муниципальной программы </w:t>
            </w:r>
            <w:r w:rsidRPr="005A7F3B">
              <w:rPr>
                <w:b/>
                <w:color w:val="000000"/>
                <w:szCs w:val="28"/>
                <w:lang w:eastAsia="ru-RU"/>
              </w:rPr>
              <w:br/>
              <w:t>«Обеспечение безопасности дорожного движения на территории Александровского муниципального округа»</w:t>
            </w:r>
          </w:p>
        </w:tc>
      </w:tr>
      <w:tr w:rsidR="00C50939" w:rsidRPr="00C50939" w:rsidTr="00C50939">
        <w:trPr>
          <w:trHeight w:val="18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F3B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 xml:space="preserve">№ </w:t>
            </w:r>
          </w:p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п/п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Наименование показателя</w:t>
            </w:r>
            <w:r w:rsidRPr="00C50939">
              <w:rPr>
                <w:color w:val="000000"/>
                <w:szCs w:val="28"/>
                <w:lang w:eastAsia="ru-RU"/>
              </w:rPr>
              <w:br/>
              <w:t>(индикатора)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Единица</w:t>
            </w:r>
            <w:r w:rsidRPr="00C50939">
              <w:rPr>
                <w:color w:val="000000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Периодичность и сроки формирования фактического значения показателя</w:t>
            </w:r>
            <w:r w:rsidRPr="00C50939">
              <w:rPr>
                <w:color w:val="000000"/>
                <w:szCs w:val="28"/>
                <w:lang w:eastAsia="ru-RU"/>
              </w:rPr>
              <w:br/>
              <w:t>(индикатора)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Показатель (индикатор)</w:t>
            </w:r>
            <w:r w:rsidRPr="00C50939">
              <w:rPr>
                <w:color w:val="000000"/>
                <w:szCs w:val="28"/>
                <w:lang w:eastAsia="ru-RU"/>
              </w:rPr>
              <w:br/>
              <w:t>на дату/ за период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Формула (алгоритм) расчета фактического значения показателя</w:t>
            </w:r>
            <w:r w:rsidRPr="00C50939">
              <w:rPr>
                <w:color w:val="000000"/>
                <w:szCs w:val="28"/>
                <w:lang w:eastAsia="ru-RU"/>
              </w:rPr>
              <w:br/>
              <w:t>(индикатора)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Источник информации</w:t>
            </w:r>
          </w:p>
        </w:tc>
      </w:tr>
      <w:tr w:rsidR="00C50939" w:rsidRPr="00C50939" w:rsidTr="005A7F3B">
        <w:trPr>
          <w:trHeight w:val="36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7</w:t>
            </w:r>
          </w:p>
        </w:tc>
      </w:tr>
      <w:tr w:rsidR="00C50939" w:rsidRPr="00C50939" w:rsidTr="005A7F3B">
        <w:trPr>
          <w:trHeight w:val="202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Сокращение количества ДТП и снижение тяжести их последствий;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B75967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шт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C50939">
              <w:rPr>
                <w:color w:val="000000"/>
                <w:sz w:val="26"/>
                <w:szCs w:val="26"/>
                <w:lang w:eastAsia="ru-RU"/>
              </w:rPr>
              <w:t>За календарный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 xml:space="preserve">на конец отчетного периода 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C50939" w:rsidRPr="00C50939" w:rsidTr="005A7F3B">
        <w:trPr>
          <w:trHeight w:val="204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 xml:space="preserve">улучшение транспортно - эксплуатационных характеристик автомобильных дорог общего пользования местного значения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км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За календарный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 xml:space="preserve">на конец отчетного периода 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 </w:t>
            </w:r>
          </w:p>
        </w:tc>
      </w:tr>
    </w:tbl>
    <w:p w:rsidR="00C50939" w:rsidRDefault="00C50939" w:rsidP="004B18CC">
      <w:pPr>
        <w:spacing w:line="240" w:lineRule="exact"/>
        <w:jc w:val="center"/>
        <w:rPr>
          <w:b/>
          <w:szCs w:val="28"/>
        </w:rPr>
      </w:pPr>
    </w:p>
    <w:p w:rsidR="00F31714" w:rsidRPr="005E6396" w:rsidRDefault="00C50939" w:rsidP="005A7F3B">
      <w:pPr>
        <w:suppressAutoHyphens w:val="0"/>
        <w:ind w:left="10206"/>
        <w:rPr>
          <w:szCs w:val="28"/>
          <w:lang w:eastAsia="en-US"/>
        </w:rPr>
      </w:pPr>
      <w:r>
        <w:rPr>
          <w:b/>
          <w:szCs w:val="28"/>
        </w:rPr>
        <w:br w:type="page"/>
      </w:r>
      <w:r w:rsidR="005A7F3B">
        <w:rPr>
          <w:szCs w:val="28"/>
          <w:lang w:eastAsia="en-US"/>
        </w:rPr>
        <w:lastRenderedPageBreak/>
        <w:t xml:space="preserve">Приложение </w:t>
      </w:r>
      <w:r w:rsidR="00F31714">
        <w:rPr>
          <w:szCs w:val="28"/>
          <w:lang w:eastAsia="en-US"/>
        </w:rPr>
        <w:t>4</w:t>
      </w:r>
    </w:p>
    <w:p w:rsidR="00F31714" w:rsidRPr="005E6396" w:rsidRDefault="00F31714" w:rsidP="005A7F3B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к муниципальной программе</w:t>
      </w:r>
    </w:p>
    <w:p w:rsidR="00F31714" w:rsidRPr="005E6396" w:rsidRDefault="00F31714" w:rsidP="005A7F3B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«</w:t>
      </w:r>
      <w:r>
        <w:rPr>
          <w:szCs w:val="28"/>
          <w:lang w:eastAsia="en-US"/>
        </w:rPr>
        <w:t>Обеспечение безопасност</w:t>
      </w:r>
      <w:r w:rsidR="00C31138">
        <w:rPr>
          <w:szCs w:val="28"/>
          <w:lang w:eastAsia="en-US"/>
        </w:rPr>
        <w:t>и</w:t>
      </w:r>
      <w:r w:rsidR="005A7F3B">
        <w:rPr>
          <w:szCs w:val="28"/>
          <w:lang w:eastAsia="en-US"/>
        </w:rPr>
        <w:br/>
      </w:r>
      <w:r>
        <w:rPr>
          <w:szCs w:val="28"/>
          <w:lang w:eastAsia="en-US"/>
        </w:rPr>
        <w:t xml:space="preserve">дорожного движения на </w:t>
      </w:r>
      <w:r>
        <w:rPr>
          <w:szCs w:val="28"/>
          <w:lang w:eastAsia="en-US"/>
        </w:rPr>
        <w:br/>
        <w:t xml:space="preserve">территории </w:t>
      </w:r>
      <w:r w:rsidRPr="005E6396">
        <w:rPr>
          <w:szCs w:val="28"/>
          <w:lang w:eastAsia="en-US"/>
        </w:rPr>
        <w:t>Александровског</w:t>
      </w:r>
      <w:r>
        <w:rPr>
          <w:szCs w:val="28"/>
          <w:lang w:eastAsia="en-US"/>
        </w:rPr>
        <w:t>о</w:t>
      </w:r>
    </w:p>
    <w:p w:rsidR="00F31714" w:rsidRPr="005E6396" w:rsidRDefault="00F31714" w:rsidP="005A7F3B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муниципально</w:t>
      </w:r>
      <w:r>
        <w:rPr>
          <w:szCs w:val="28"/>
          <w:lang w:eastAsia="en-US"/>
        </w:rPr>
        <w:t>го</w:t>
      </w:r>
      <w:r w:rsidRPr="005E6396">
        <w:rPr>
          <w:szCs w:val="28"/>
          <w:lang w:eastAsia="en-US"/>
        </w:rPr>
        <w:t xml:space="preserve"> округ</w:t>
      </w:r>
      <w:r>
        <w:rPr>
          <w:szCs w:val="28"/>
          <w:lang w:eastAsia="en-US"/>
        </w:rPr>
        <w:t>а</w:t>
      </w:r>
      <w:r w:rsidRPr="005E6396">
        <w:rPr>
          <w:szCs w:val="28"/>
          <w:lang w:eastAsia="en-US"/>
        </w:rPr>
        <w:t>»</w:t>
      </w:r>
    </w:p>
    <w:tbl>
      <w:tblPr>
        <w:tblW w:w="14813" w:type="dxa"/>
        <w:tblInd w:w="93" w:type="dxa"/>
        <w:tblLook w:val="04A0"/>
      </w:tblPr>
      <w:tblGrid>
        <w:gridCol w:w="3500"/>
        <w:gridCol w:w="2327"/>
        <w:gridCol w:w="2126"/>
        <w:gridCol w:w="2552"/>
        <w:gridCol w:w="2551"/>
        <w:gridCol w:w="1757"/>
      </w:tblGrid>
      <w:tr w:rsidR="00F31714" w:rsidRPr="005A7F3B" w:rsidTr="00282D47">
        <w:trPr>
          <w:trHeight w:val="1410"/>
        </w:trPr>
        <w:tc>
          <w:tcPr>
            <w:tcW w:w="1481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1714" w:rsidRPr="005A7F3B" w:rsidRDefault="00F31714" w:rsidP="00F31714">
            <w:pPr>
              <w:suppressAutoHyphens w:val="0"/>
              <w:jc w:val="center"/>
              <w:rPr>
                <w:b/>
                <w:color w:val="000000"/>
                <w:szCs w:val="28"/>
                <w:lang w:eastAsia="ru-RU"/>
              </w:rPr>
            </w:pPr>
            <w:r w:rsidRPr="005A7F3B">
              <w:rPr>
                <w:b/>
                <w:color w:val="000000"/>
                <w:szCs w:val="28"/>
                <w:lang w:eastAsia="ru-RU"/>
              </w:rPr>
              <w:t>Сводные финансовые затраты муниципальной программы</w:t>
            </w:r>
            <w:r w:rsidRPr="005A7F3B">
              <w:rPr>
                <w:b/>
                <w:color w:val="000000"/>
                <w:szCs w:val="28"/>
                <w:lang w:eastAsia="ru-RU"/>
              </w:rPr>
              <w:br/>
              <w:t>«Обеспечение безопасности дорожного движения на территории Александровского муниципального округа»</w:t>
            </w:r>
          </w:p>
        </w:tc>
      </w:tr>
      <w:tr w:rsidR="00282D47" w:rsidRPr="00282D47" w:rsidTr="00282D47">
        <w:trPr>
          <w:trHeight w:val="600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89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Расходы на реализацию Программы, тыс. руб.</w:t>
            </w:r>
          </w:p>
        </w:tc>
      </w:tr>
      <w:tr w:rsidR="00282D47" w:rsidRPr="00282D47" w:rsidTr="00282D47">
        <w:trPr>
          <w:trHeight w:val="91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D65CD3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202</w:t>
            </w:r>
            <w:r w:rsidR="00D65CD3">
              <w:rPr>
                <w:color w:val="000000"/>
                <w:sz w:val="24"/>
                <w:szCs w:val="24"/>
                <w:lang w:eastAsia="ru-RU"/>
              </w:rPr>
              <w:t>6</w:t>
            </w:r>
            <w:r w:rsidRPr="00282D47">
              <w:rPr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1113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202</w:t>
            </w:r>
            <w:r w:rsidR="001113CD">
              <w:rPr>
                <w:color w:val="000000"/>
                <w:sz w:val="24"/>
                <w:szCs w:val="24"/>
                <w:lang w:eastAsia="ru-RU"/>
              </w:rPr>
              <w:t>7</w:t>
            </w:r>
            <w:r w:rsidRPr="00282D47">
              <w:rPr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D65CD3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202</w:t>
            </w:r>
            <w:r w:rsidR="00D65CD3">
              <w:rPr>
                <w:color w:val="000000"/>
                <w:sz w:val="24"/>
                <w:szCs w:val="24"/>
                <w:lang w:eastAsia="ru-RU"/>
              </w:rPr>
              <w:t>8</w:t>
            </w:r>
            <w:r w:rsidRPr="00282D47">
              <w:rPr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282D47" w:rsidRPr="00282D47" w:rsidTr="00282D47">
        <w:trPr>
          <w:trHeight w:val="37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282D47" w:rsidRPr="00282D47" w:rsidTr="00282D47">
        <w:trPr>
          <w:trHeight w:val="750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«Обеспечение безопасности дорожного движения на территории Александровского муниципального округа»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D65CD3" w:rsidP="00420FA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73 248,7025</w:t>
            </w:r>
            <w:r w:rsidR="001113CD">
              <w:rPr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D65CD3" w:rsidP="00420FA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72 898,14699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7C0AFF" w:rsidP="00420FA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91 137,08383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7C0AFF" w:rsidP="00D578A5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237 283,93338</w:t>
            </w:r>
          </w:p>
        </w:tc>
      </w:tr>
      <w:tr w:rsidR="00282D47" w:rsidRPr="00282D47" w:rsidTr="00282D47">
        <w:trPr>
          <w:trHeight w:val="39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D65CD3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5CD3" w:rsidRPr="00282D47" w:rsidRDefault="00D65CD3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CD3" w:rsidRPr="00282D47" w:rsidRDefault="00D65CD3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CD3" w:rsidRPr="00282D47" w:rsidRDefault="00D65CD3" w:rsidP="001113CD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21 410,</w:t>
            </w:r>
            <w:r w:rsidR="001113CD">
              <w:rPr>
                <w:b/>
                <w:bCs/>
                <w:color w:val="000000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CD3" w:rsidRPr="00FD746A" w:rsidRDefault="00D65CD3" w:rsidP="00D65CD3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D746A">
              <w:rPr>
                <w:b/>
                <w:sz w:val="24"/>
                <w:szCs w:val="24"/>
                <w:lang w:eastAsia="ru-RU"/>
              </w:rPr>
              <w:t>21 094,60000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CD3" w:rsidRPr="00FD746A" w:rsidRDefault="00D65CD3" w:rsidP="00D65CD3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D746A">
              <w:rPr>
                <w:b/>
                <w:sz w:val="24"/>
                <w:szCs w:val="24"/>
                <w:lang w:eastAsia="ru-RU"/>
              </w:rPr>
              <w:t>21 094,6000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CD3" w:rsidRPr="00282D47" w:rsidRDefault="007C0AFF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63 599,30000</w:t>
            </w:r>
          </w:p>
        </w:tc>
      </w:tr>
      <w:tr w:rsidR="00282D4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B448A3" w:rsidP="0046260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51 838,60256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D65CD3" w:rsidP="0046260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51 803,54699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7C0AFF" w:rsidP="0046260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70 042,48383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7C0AFF" w:rsidP="00E1669F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173 684,63338</w:t>
            </w:r>
          </w:p>
        </w:tc>
      </w:tr>
      <w:tr w:rsidR="00282D47" w:rsidRPr="00282D47" w:rsidTr="005A7F3B">
        <w:trPr>
          <w:trHeight w:val="46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1A735F" w:rsidRPr="00282D47" w:rsidTr="005A7F3B">
        <w:trPr>
          <w:trHeight w:val="495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282D47">
              <w:rPr>
                <w:b/>
                <w:bCs/>
                <w:color w:val="1A1A1A"/>
                <w:sz w:val="24"/>
                <w:szCs w:val="24"/>
                <w:lang w:eastAsia="ru-RU"/>
              </w:rPr>
              <w:t>Выполнение работ по содержанию муниципальных автомобильных дорог общего пользования и искусственных сооружений на них»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1A735F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49 459,70255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1A735F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49 459,70255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1A735F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49 459,70255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1A735F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148 379,10765</w:t>
            </w:r>
          </w:p>
        </w:tc>
      </w:tr>
      <w:tr w:rsidR="00282D47" w:rsidRPr="00282D47" w:rsidTr="005A7F3B">
        <w:trPr>
          <w:trHeight w:val="37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5A7F3B">
        <w:trPr>
          <w:trHeight w:val="60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5A7F3B">
        <w:trPr>
          <w:trHeight w:val="61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49 459,70255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E1669F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49 459,70255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E1669F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49 459,70255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E1669F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148 379,10765</w:t>
            </w:r>
          </w:p>
        </w:tc>
      </w:tr>
      <w:tr w:rsidR="00282D47" w:rsidRPr="00282D47" w:rsidTr="005A7F3B">
        <w:trPr>
          <w:trHeight w:val="70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1A735F" w:rsidRPr="00282D47" w:rsidTr="00282D47">
        <w:trPr>
          <w:trHeight w:val="555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Выполнение работ по содержанию автомобильных дорог общего пользования местного значения между населенными пунктами Александровского муниципального округа.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1A735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22 732,13648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1A735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22 732,13648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1A735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22 732,13648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1A735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68 196,40944</w:t>
            </w:r>
          </w:p>
        </w:tc>
      </w:tr>
      <w:tr w:rsidR="00282D4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D65CD3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D65CD3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DD3005">
        <w:trPr>
          <w:trHeight w:val="427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5C6A03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22 732,13648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22 732,13648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E1669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22 732,13648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E1669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68 196,40944</w:t>
            </w:r>
          </w:p>
        </w:tc>
      </w:tr>
      <w:tr w:rsidR="00282D47" w:rsidRPr="00282D47" w:rsidTr="00DD3005">
        <w:trPr>
          <w:trHeight w:val="886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1A735F" w:rsidRPr="00282D47" w:rsidTr="00282D47">
        <w:trPr>
          <w:trHeight w:val="735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Выполнение работ по содержанию автомобильных дорог общего пользования местного значения Александровского муниципального округа (г. Александровск, п. Лытвенский, п. Луньевка, п. Башмаки, п. Талый) и дорожных сооружений на них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1A735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10 787,35488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1A735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10 787,35488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1A735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10 787,35488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9634E1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32 362,0646</w:t>
            </w:r>
            <w:r w:rsidR="009634E1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282D47" w:rsidRPr="00282D47" w:rsidTr="00282D47">
        <w:trPr>
          <w:trHeight w:val="79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282D47">
        <w:trPr>
          <w:trHeight w:val="76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DD3005">
        <w:trPr>
          <w:trHeight w:val="954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10 787,35488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10 787,35488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10 787,35488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9634E1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32 362,0646</w:t>
            </w:r>
            <w:r w:rsidR="009634E1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282D47" w:rsidRPr="00282D47" w:rsidTr="005A7F3B">
        <w:trPr>
          <w:trHeight w:val="99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1A735F" w:rsidRPr="00282D47" w:rsidTr="005A7F3B">
        <w:trPr>
          <w:trHeight w:val="870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 xml:space="preserve">Содержание автомобильных дорог общего пользования местного значения в границах отдельных населенных пунктов Александровского муниципального округа </w:t>
            </w:r>
            <w:r w:rsidRPr="00282D47">
              <w:rPr>
                <w:color w:val="000000"/>
                <w:sz w:val="24"/>
                <w:szCs w:val="24"/>
                <w:lang w:eastAsia="ru-RU"/>
              </w:rPr>
              <w:lastRenderedPageBreak/>
              <w:t>(р.п.Всеволодо-Вильва, п.Карьер Известняк, п.Ивакинский Карьер, с.Усть-Игум) и дорожных сооружений на них.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1A735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7 721,26150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1A735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7 721,26150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1A735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7 721,26150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35F" w:rsidRPr="00282D47" w:rsidRDefault="001A735F" w:rsidP="001A735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23 163,78450</w:t>
            </w:r>
          </w:p>
        </w:tc>
      </w:tr>
      <w:tr w:rsidR="00282D47" w:rsidRPr="00282D47" w:rsidTr="005A7F3B">
        <w:trPr>
          <w:trHeight w:val="82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5A7F3B">
        <w:trPr>
          <w:trHeight w:val="82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5A7F3B">
        <w:trPr>
          <w:trHeight w:val="139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7 721,26150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7 721,26150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7 721,26150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23 163,78450</w:t>
            </w:r>
          </w:p>
        </w:tc>
      </w:tr>
      <w:tr w:rsidR="00282D47" w:rsidRPr="00282D47" w:rsidTr="00DD3005">
        <w:trPr>
          <w:trHeight w:val="1264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9634E1" w:rsidRPr="00282D47" w:rsidTr="00DD3005">
        <w:trPr>
          <w:trHeight w:val="1395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4E1" w:rsidRPr="00282D47" w:rsidRDefault="009634E1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Выполнение работ по содержанию автомобильных дорог общего пользования местного значения в границах отдельных населеных пунктов Александровского муниципального округа (р.п. Яйва, дер. Клестово,  п. Скопкортная,  п. Люзень,  с. Подслудное, д.Замельничная, д. Нижняя, д. Средняя и п. Камень) и дорожных сооружений на них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4E1" w:rsidRPr="00282D47" w:rsidRDefault="009634E1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4E1" w:rsidRPr="00282D47" w:rsidRDefault="009634E1" w:rsidP="009634E1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8 218,94969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4E1" w:rsidRPr="00282D47" w:rsidRDefault="009634E1" w:rsidP="009634E1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8 218,94969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4E1" w:rsidRPr="00282D47" w:rsidRDefault="009634E1" w:rsidP="009634E1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8 218,94969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4E1" w:rsidRPr="00282D47" w:rsidRDefault="009634E1" w:rsidP="009634E1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24 656,84907</w:t>
            </w:r>
          </w:p>
        </w:tc>
      </w:tr>
      <w:tr w:rsidR="00282D4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565FE9">
        <w:trPr>
          <w:trHeight w:val="559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9634E1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8 218,9496</w:t>
            </w:r>
            <w:r w:rsidR="009634E1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9634E1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8 218,9496</w:t>
            </w:r>
            <w:r w:rsidR="009634E1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A735F" w:rsidP="009634E1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8 218,9496</w:t>
            </w:r>
            <w:r w:rsidR="009634E1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9634E1" w:rsidP="009634E1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24 656,84907</w:t>
            </w:r>
          </w:p>
        </w:tc>
      </w:tr>
      <w:tr w:rsidR="00282D47" w:rsidRPr="00282D47" w:rsidTr="005A7F3B">
        <w:trPr>
          <w:trHeight w:val="1927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5A7F3B">
        <w:trPr>
          <w:trHeight w:val="465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9634E1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34E1">
              <w:rPr>
                <w:b/>
                <w:color w:val="000000"/>
                <w:sz w:val="24"/>
                <w:szCs w:val="24"/>
                <w:lang w:eastAsia="ru-RU"/>
              </w:rPr>
              <w:t xml:space="preserve">Разработка проектно-сметной документации на капитальный ремонт мостовых сооружений на территории </w:t>
            </w:r>
            <w:r w:rsidRPr="009634E1">
              <w:rPr>
                <w:b/>
                <w:color w:val="000000"/>
                <w:sz w:val="24"/>
                <w:szCs w:val="24"/>
                <w:lang w:eastAsia="ru-RU"/>
              </w:rPr>
              <w:lastRenderedPageBreak/>
              <w:t>Александровского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9634E1" w:rsidRDefault="009634E1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634E1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9634E1" w:rsidRDefault="009634E1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634E1">
              <w:rPr>
                <w:b/>
                <w:color w:val="000000"/>
                <w:sz w:val="24"/>
                <w:szCs w:val="24"/>
                <w:lang w:eastAsia="ru-RU"/>
              </w:rPr>
              <w:t>0,0000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9634E1" w:rsidRDefault="009634E1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634E1">
              <w:rPr>
                <w:b/>
                <w:color w:val="000000"/>
                <w:sz w:val="24"/>
                <w:szCs w:val="24"/>
                <w:lang w:eastAsia="ru-RU"/>
              </w:rPr>
              <w:t>16 246,68967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9634E1" w:rsidRDefault="009634E1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634E1">
              <w:rPr>
                <w:b/>
                <w:color w:val="000000"/>
                <w:sz w:val="24"/>
                <w:szCs w:val="24"/>
                <w:lang w:eastAsia="ru-RU"/>
              </w:rPr>
              <w:t>16 246,68967</w:t>
            </w:r>
          </w:p>
        </w:tc>
      </w:tr>
      <w:tr w:rsidR="00282D47" w:rsidRPr="00282D47" w:rsidTr="005A7F3B">
        <w:trPr>
          <w:trHeight w:val="46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5A7F3B">
        <w:trPr>
          <w:trHeight w:val="46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5A7F3B">
        <w:trPr>
          <w:trHeight w:val="46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9634E1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16 246,68967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9634E1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16 246,68967</w:t>
            </w:r>
          </w:p>
        </w:tc>
      </w:tr>
      <w:tr w:rsidR="00282D47" w:rsidRPr="00282D47" w:rsidTr="005A7F3B">
        <w:trPr>
          <w:trHeight w:val="46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5A7F3B">
        <w:trPr>
          <w:trHeight w:val="405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9634E1" w:rsidRDefault="009634E1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634E1">
              <w:rPr>
                <w:b/>
                <w:color w:val="000000"/>
                <w:sz w:val="24"/>
                <w:szCs w:val="24"/>
                <w:lang w:eastAsia="ru-RU"/>
              </w:rPr>
              <w:t>Обустройство пешеходных переходов вблизи образовательных учреждений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9634E1" w:rsidRDefault="009634E1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634E1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9634E1" w:rsidRDefault="00282D4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634E1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9634E1" w:rsidRDefault="009634E1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634E1">
              <w:rPr>
                <w:b/>
                <w:color w:val="000000"/>
                <w:sz w:val="24"/>
                <w:szCs w:val="24"/>
                <w:lang w:eastAsia="ru-RU"/>
              </w:rPr>
              <w:t>1 992,24717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9634E1" w:rsidRDefault="009634E1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634E1">
              <w:rPr>
                <w:b/>
                <w:color w:val="000000"/>
                <w:sz w:val="24"/>
                <w:szCs w:val="24"/>
                <w:lang w:eastAsia="ru-RU"/>
              </w:rPr>
              <w:t>1 992,24717</w:t>
            </w:r>
          </w:p>
        </w:tc>
      </w:tr>
      <w:tr w:rsidR="00282D47" w:rsidRPr="00282D47" w:rsidTr="00282D47">
        <w:trPr>
          <w:trHeight w:val="61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282D47">
        <w:trPr>
          <w:trHeight w:val="48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282D47">
        <w:trPr>
          <w:trHeight w:val="51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4E1" w:rsidRPr="00282D47" w:rsidRDefault="009634E1" w:rsidP="009634E1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9634E1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1 992,24717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9634E1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1 992,24717</w:t>
            </w:r>
          </w:p>
        </w:tc>
      </w:tr>
      <w:tr w:rsidR="00282D47" w:rsidRPr="00282D47" w:rsidTr="00282D47">
        <w:trPr>
          <w:trHeight w:val="36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F65187" w:rsidRPr="00282D47" w:rsidTr="00282D47">
        <w:trPr>
          <w:trHeight w:val="375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«Ремонт автомобильных дорог общего пользования и искусственных сооружений на них»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D746A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23 789,0000</w:t>
            </w:r>
            <w:r w:rsidR="001113CD">
              <w:rPr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D746A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23 438,44444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D746A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23 438,44444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D746A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70 665,88888</w:t>
            </w:r>
          </w:p>
        </w:tc>
      </w:tr>
      <w:tr w:rsidR="00F6518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FD746A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21 410,09999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FD746A" w:rsidRDefault="00FD746A" w:rsidP="003043A0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D746A">
              <w:rPr>
                <w:b/>
                <w:sz w:val="24"/>
                <w:szCs w:val="24"/>
                <w:lang w:eastAsia="ru-RU"/>
              </w:rPr>
              <w:t>21 094,60000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FD746A" w:rsidRDefault="00FD746A" w:rsidP="003043A0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D746A">
              <w:rPr>
                <w:b/>
                <w:sz w:val="24"/>
                <w:szCs w:val="24"/>
                <w:lang w:eastAsia="ru-RU"/>
              </w:rPr>
              <w:t>21 094,6000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63 599,29999</w:t>
            </w:r>
          </w:p>
        </w:tc>
      </w:tr>
      <w:tr w:rsidR="00FD746A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2 378,90001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FD746A" w:rsidRDefault="00FD746A" w:rsidP="003043A0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FD746A">
              <w:rPr>
                <w:b/>
                <w:color w:val="000000"/>
                <w:sz w:val="24"/>
                <w:szCs w:val="24"/>
                <w:lang w:eastAsia="ru-RU"/>
              </w:rPr>
              <w:t>2</w:t>
            </w:r>
            <w:r w:rsidR="00D65CD3">
              <w:rPr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746A">
              <w:rPr>
                <w:b/>
                <w:color w:val="000000"/>
                <w:sz w:val="24"/>
                <w:szCs w:val="24"/>
                <w:lang w:eastAsia="ru-RU"/>
              </w:rPr>
              <w:t>343,84444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FD746A" w:rsidRDefault="00FD746A" w:rsidP="003043A0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FD746A">
              <w:rPr>
                <w:b/>
                <w:color w:val="000000"/>
                <w:sz w:val="24"/>
                <w:szCs w:val="24"/>
                <w:lang w:eastAsia="ru-RU"/>
              </w:rPr>
              <w:t>2</w:t>
            </w:r>
            <w:r w:rsidR="00D65CD3">
              <w:rPr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746A">
              <w:rPr>
                <w:b/>
                <w:color w:val="000000"/>
                <w:sz w:val="24"/>
                <w:szCs w:val="24"/>
                <w:lang w:eastAsia="ru-RU"/>
              </w:rPr>
              <w:t>343,84444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9634E1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7 0066,58889</w:t>
            </w:r>
          </w:p>
        </w:tc>
      </w:tr>
      <w:tr w:rsidR="00F65187" w:rsidRPr="00282D47" w:rsidTr="00282D47">
        <w:trPr>
          <w:trHeight w:val="42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F65187" w:rsidRPr="00282D47" w:rsidTr="00282D47">
        <w:trPr>
          <w:trHeight w:val="375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9634E1" w:rsidP="00042DA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Cs w:val="28"/>
              </w:rPr>
              <w:t>Р</w:t>
            </w:r>
            <w:r w:rsidRPr="00CF1A30">
              <w:rPr>
                <w:szCs w:val="28"/>
              </w:rPr>
              <w:t>емонт автомоб</w:t>
            </w:r>
            <w:r>
              <w:rPr>
                <w:szCs w:val="28"/>
              </w:rPr>
              <w:t>ильной дороги по ул. Лытвенская (от ул. Братьев Давыдовых до ул. Гайдара) в г. Александровске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3 388,09977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3 388,09977</w:t>
            </w:r>
          </w:p>
        </w:tc>
      </w:tr>
      <w:tr w:rsidR="00F6518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042DA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3 049,28979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772D2F" w:rsidP="007240B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3 049,28979</w:t>
            </w:r>
          </w:p>
        </w:tc>
      </w:tr>
      <w:tr w:rsidR="00042DA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338,80998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772D2F" w:rsidP="007240B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338,80998</w:t>
            </w:r>
          </w:p>
        </w:tc>
      </w:tr>
      <w:tr w:rsidR="00F65187" w:rsidRPr="00282D47" w:rsidTr="005A7F3B">
        <w:trPr>
          <w:trHeight w:val="36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042DA7" w:rsidRPr="00282D47" w:rsidTr="005A7F3B">
        <w:trPr>
          <w:trHeight w:val="600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9634E1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Cs w:val="28"/>
              </w:rPr>
              <w:t>Р</w:t>
            </w:r>
            <w:r w:rsidRPr="00CF1A30">
              <w:rPr>
                <w:szCs w:val="28"/>
              </w:rPr>
              <w:t xml:space="preserve">емонт автомобильной дороги по </w:t>
            </w:r>
            <w:r>
              <w:rPr>
                <w:szCs w:val="28"/>
              </w:rPr>
              <w:t xml:space="preserve">ул. Гайдара (от ул. Лытвенская до ул. 3 Интернационала) в </w:t>
            </w:r>
            <w:r w:rsidR="005A7F3B">
              <w:rPr>
                <w:szCs w:val="28"/>
              </w:rPr>
              <w:br/>
            </w:r>
            <w:r>
              <w:rPr>
                <w:szCs w:val="28"/>
              </w:rPr>
              <w:lastRenderedPageBreak/>
              <w:t>г. Александровске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6 837,23357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772D2F" w:rsidP="007240B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6 837,23357</w:t>
            </w:r>
          </w:p>
        </w:tc>
      </w:tr>
      <w:tr w:rsidR="00042DA7" w:rsidRPr="00282D47" w:rsidTr="005A7F3B">
        <w:trPr>
          <w:trHeight w:val="37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7240B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042DA7" w:rsidRPr="00282D47" w:rsidTr="005A7F3B">
        <w:trPr>
          <w:trHeight w:val="37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6 153,51021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772D2F" w:rsidP="007240B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6 153,51021</w:t>
            </w:r>
          </w:p>
        </w:tc>
      </w:tr>
      <w:tr w:rsidR="00042DA7" w:rsidRPr="00282D47" w:rsidTr="005A7F3B">
        <w:trPr>
          <w:trHeight w:val="37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683,72336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042DA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DA7" w:rsidRPr="00282D47" w:rsidRDefault="00772D2F" w:rsidP="007240B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683,72336</w:t>
            </w:r>
          </w:p>
        </w:tc>
      </w:tr>
      <w:tr w:rsidR="00F65187" w:rsidRPr="00282D47" w:rsidTr="005A7F3B">
        <w:trPr>
          <w:trHeight w:val="93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0F5AD8" w:rsidRPr="00282D47" w:rsidTr="005A7F3B">
        <w:trPr>
          <w:trHeight w:val="546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AD8" w:rsidRPr="00282D47" w:rsidRDefault="000F5AD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Cs w:val="28"/>
              </w:rPr>
              <w:t>Р</w:t>
            </w:r>
            <w:r w:rsidRPr="00CF1A30">
              <w:rPr>
                <w:szCs w:val="28"/>
              </w:rPr>
              <w:t xml:space="preserve">емонт автомобильной дороги </w:t>
            </w:r>
            <w:r>
              <w:rPr>
                <w:szCs w:val="28"/>
              </w:rPr>
              <w:t xml:space="preserve">«Кунгур – Соликамск»-Луньевка </w:t>
            </w:r>
            <w:r w:rsidRPr="00CF1A30">
              <w:rPr>
                <w:szCs w:val="28"/>
              </w:rPr>
              <w:t>км 00</w:t>
            </w:r>
            <w:r>
              <w:rPr>
                <w:szCs w:val="28"/>
              </w:rPr>
              <w:t>0</w:t>
            </w:r>
            <w:r w:rsidRPr="00CF1A30">
              <w:rPr>
                <w:szCs w:val="28"/>
              </w:rPr>
              <w:t>+</w:t>
            </w:r>
            <w:r>
              <w:rPr>
                <w:szCs w:val="28"/>
              </w:rPr>
              <w:t>000</w:t>
            </w:r>
            <w:r w:rsidRPr="00CF1A30">
              <w:rPr>
                <w:szCs w:val="28"/>
              </w:rPr>
              <w:t>-км 0</w:t>
            </w:r>
            <w:r>
              <w:rPr>
                <w:szCs w:val="28"/>
              </w:rPr>
              <w:t>01+440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0F5AD8" w:rsidP="003043A0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5 995,69248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5 995,69248</w:t>
            </w:r>
          </w:p>
        </w:tc>
      </w:tr>
      <w:tr w:rsidR="000F5AD8" w:rsidRPr="00282D47" w:rsidTr="003043A0">
        <w:trPr>
          <w:trHeight w:val="396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AD8" w:rsidRPr="00282D47" w:rsidRDefault="000F5AD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0F5AD8" w:rsidP="003043A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0F5AD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AD8" w:rsidRDefault="000F5AD8" w:rsidP="000F5AD8">
            <w:pPr>
              <w:jc w:val="center"/>
            </w:pPr>
            <w:r w:rsidRPr="00E25D71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AD8" w:rsidRDefault="000F5AD8" w:rsidP="000F5AD8">
            <w:pPr>
              <w:jc w:val="center"/>
            </w:pPr>
            <w:r w:rsidRPr="000D2203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0F5AD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0F5AD8" w:rsidRPr="00282D47" w:rsidTr="003043A0">
        <w:trPr>
          <w:trHeight w:val="455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AD8" w:rsidRPr="00282D47" w:rsidRDefault="000F5AD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0F5AD8" w:rsidP="003043A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5 396,12323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AD8" w:rsidRDefault="000F5AD8" w:rsidP="000F5AD8">
            <w:pPr>
              <w:jc w:val="center"/>
            </w:pPr>
            <w:r w:rsidRPr="00E25D71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AD8" w:rsidRDefault="000F5AD8" w:rsidP="000F5AD8">
            <w:pPr>
              <w:jc w:val="center"/>
            </w:pPr>
            <w:r w:rsidRPr="000D2203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5 396,12323</w:t>
            </w:r>
          </w:p>
        </w:tc>
      </w:tr>
      <w:tr w:rsidR="000F5AD8" w:rsidRPr="00282D47" w:rsidTr="003043A0">
        <w:trPr>
          <w:trHeight w:val="294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AD8" w:rsidRPr="00282D47" w:rsidRDefault="000F5AD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0F5AD8" w:rsidP="003043A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0F5AD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599,56925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AD8" w:rsidRDefault="000F5AD8" w:rsidP="000F5AD8">
            <w:pPr>
              <w:jc w:val="center"/>
            </w:pPr>
            <w:r w:rsidRPr="00E25D71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AD8" w:rsidRDefault="000F5AD8" w:rsidP="000F5AD8">
            <w:pPr>
              <w:jc w:val="center"/>
            </w:pPr>
            <w:r w:rsidRPr="000D2203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0F5AD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599,56925</w:t>
            </w:r>
          </w:p>
        </w:tc>
      </w:tr>
      <w:tr w:rsidR="000F5AD8" w:rsidRPr="00282D47" w:rsidTr="003043A0">
        <w:trPr>
          <w:trHeight w:val="279"/>
        </w:trPr>
        <w:tc>
          <w:tcPr>
            <w:tcW w:w="3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AD8" w:rsidRPr="00282D47" w:rsidRDefault="000F5AD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0F5AD8" w:rsidP="003043A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0F5AD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AD8" w:rsidRDefault="000F5AD8" w:rsidP="000F5AD8">
            <w:pPr>
              <w:jc w:val="center"/>
            </w:pPr>
            <w:r w:rsidRPr="00E25D71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AD8" w:rsidRDefault="000F5AD8" w:rsidP="000F5AD8">
            <w:pPr>
              <w:jc w:val="center"/>
            </w:pPr>
            <w:r w:rsidRPr="000D2203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AD8" w:rsidRPr="00282D47" w:rsidRDefault="000F5AD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7240B7" w:rsidRPr="00282D47" w:rsidTr="00282D47">
        <w:trPr>
          <w:trHeight w:val="375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9634E1" w:rsidP="007240B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Cs w:val="28"/>
              </w:rPr>
              <w:t>Р</w:t>
            </w:r>
            <w:r w:rsidRPr="00CF1A30">
              <w:rPr>
                <w:szCs w:val="28"/>
              </w:rPr>
              <w:t xml:space="preserve">емонт автомобильной дороги </w:t>
            </w:r>
            <w:r>
              <w:rPr>
                <w:szCs w:val="28"/>
              </w:rPr>
              <w:t xml:space="preserve">рп. </w:t>
            </w:r>
            <w:r w:rsidRPr="00CF1A30">
              <w:rPr>
                <w:szCs w:val="28"/>
              </w:rPr>
              <w:t xml:space="preserve">Яйва – п. Скопкортная – </w:t>
            </w:r>
            <w:r>
              <w:rPr>
                <w:szCs w:val="28"/>
              </w:rPr>
              <w:br/>
            </w:r>
            <w:r w:rsidRPr="00CF1A30">
              <w:rPr>
                <w:szCs w:val="28"/>
              </w:rPr>
              <w:t>п. Чикман км 00</w:t>
            </w:r>
            <w:r>
              <w:rPr>
                <w:szCs w:val="28"/>
              </w:rPr>
              <w:t>2</w:t>
            </w:r>
            <w:r w:rsidRPr="00CF1A30">
              <w:rPr>
                <w:szCs w:val="28"/>
              </w:rPr>
              <w:t>+</w:t>
            </w:r>
            <w:r>
              <w:rPr>
                <w:szCs w:val="28"/>
              </w:rPr>
              <w:t>100</w:t>
            </w:r>
            <w:r w:rsidRPr="00CF1A30">
              <w:rPr>
                <w:szCs w:val="28"/>
              </w:rPr>
              <w:t>-км 0</w:t>
            </w:r>
            <w:r>
              <w:rPr>
                <w:szCs w:val="28"/>
              </w:rPr>
              <w:t>05+893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7240B7">
            <w:pPr>
              <w:suppressAutoHyphens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72D2F" w:rsidP="007240B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7 567,97418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7240B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7240B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72D2F" w:rsidP="007240B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7 567,97418</w:t>
            </w:r>
          </w:p>
        </w:tc>
      </w:tr>
      <w:tr w:rsidR="007240B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7240B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6 811,17676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6 811,17676</w:t>
            </w:r>
          </w:p>
        </w:tc>
      </w:tr>
      <w:tr w:rsidR="007240B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756,79742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72D2F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756,79742</w:t>
            </w:r>
          </w:p>
        </w:tc>
      </w:tr>
      <w:tr w:rsidR="007240B7" w:rsidRPr="00282D47" w:rsidTr="00282D47">
        <w:trPr>
          <w:trHeight w:val="75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F65187" w:rsidRPr="00282D47" w:rsidTr="00282D47">
        <w:trPr>
          <w:trHeight w:val="375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Нераспределенный остаток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7240B7" w:rsidP="001113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</w:t>
            </w:r>
            <w:r w:rsidR="001113CD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D746A" w:rsidP="004C129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23 438,44444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23 438,44444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46 876,688888</w:t>
            </w:r>
          </w:p>
        </w:tc>
      </w:tr>
      <w:tr w:rsidR="00F6518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FD746A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4C129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21 094,60000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4C129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21 094,6000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3043A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46 876,688888</w:t>
            </w:r>
          </w:p>
        </w:tc>
      </w:tr>
      <w:tr w:rsidR="00FD746A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1113C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</w:t>
            </w:r>
            <w:r w:rsidR="001113CD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2343,84444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2343,84444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4 687,68888</w:t>
            </w:r>
          </w:p>
        </w:tc>
      </w:tr>
      <w:tr w:rsidR="00FD746A" w:rsidRPr="00282D47" w:rsidTr="00282D47">
        <w:trPr>
          <w:trHeight w:val="49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6A" w:rsidRPr="00282D47" w:rsidRDefault="00FD746A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</w:tbl>
    <w:p w:rsidR="006F2DD9" w:rsidRDefault="006F2DD9">
      <w:pPr>
        <w:suppressAutoHyphens w:val="0"/>
        <w:rPr>
          <w:b/>
          <w:szCs w:val="28"/>
        </w:rPr>
      </w:pPr>
    </w:p>
    <w:p w:rsidR="006F2DD9" w:rsidRDefault="006F2DD9" w:rsidP="004B18CC">
      <w:pPr>
        <w:spacing w:line="240" w:lineRule="exact"/>
        <w:jc w:val="center"/>
        <w:rPr>
          <w:b/>
          <w:szCs w:val="28"/>
        </w:rPr>
        <w:sectPr w:rsidR="006F2DD9" w:rsidSect="00322FB8">
          <w:headerReference w:type="default" r:id="rId15"/>
          <w:footerReference w:type="default" r:id="rId16"/>
          <w:pgSz w:w="16838" w:h="11906" w:orient="landscape" w:code="9"/>
          <w:pgMar w:top="1135" w:right="1134" w:bottom="851" w:left="1134" w:header="720" w:footer="483" w:gutter="0"/>
          <w:cols w:space="708"/>
          <w:titlePg/>
          <w:docGrid w:linePitch="360"/>
        </w:sectPr>
      </w:pPr>
    </w:p>
    <w:p w:rsidR="00CB562F" w:rsidRDefault="00D640EB" w:rsidP="00043DE3">
      <w:pPr>
        <w:pStyle w:val="ConsPlusNormal"/>
        <w:spacing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044BA">
        <w:rPr>
          <w:rFonts w:ascii="Times New Roman" w:hAnsi="Times New Roman" w:cs="Times New Roman"/>
          <w:sz w:val="28"/>
          <w:szCs w:val="28"/>
        </w:rPr>
        <w:lastRenderedPageBreak/>
        <w:t>Рассылается: дело</w:t>
      </w:r>
      <w:r>
        <w:rPr>
          <w:rFonts w:ascii="Times New Roman" w:hAnsi="Times New Roman" w:cs="Times New Roman"/>
          <w:sz w:val="28"/>
          <w:szCs w:val="28"/>
        </w:rPr>
        <w:t xml:space="preserve">, отдел </w:t>
      </w:r>
      <w:r w:rsidR="006F2DD9">
        <w:rPr>
          <w:rFonts w:ascii="Times New Roman" w:hAnsi="Times New Roman" w:cs="Times New Roman"/>
          <w:sz w:val="28"/>
          <w:szCs w:val="28"/>
        </w:rPr>
        <w:t>транспорта</w:t>
      </w:r>
      <w:r>
        <w:rPr>
          <w:rFonts w:ascii="Times New Roman" w:hAnsi="Times New Roman" w:cs="Times New Roman"/>
          <w:sz w:val="28"/>
          <w:szCs w:val="28"/>
        </w:rPr>
        <w:t>, фин</w:t>
      </w:r>
      <w:r w:rsidRPr="00F044BA">
        <w:rPr>
          <w:rFonts w:ascii="Times New Roman" w:hAnsi="Times New Roman" w:cs="Times New Roman"/>
          <w:sz w:val="28"/>
          <w:szCs w:val="28"/>
        </w:rPr>
        <w:t>управление, сайт</w:t>
      </w:r>
      <w:r w:rsidR="00135B53">
        <w:rPr>
          <w:rFonts w:ascii="Times New Roman" w:hAnsi="Times New Roman" w:cs="Times New Roman"/>
          <w:sz w:val="28"/>
          <w:szCs w:val="28"/>
        </w:rPr>
        <w:t xml:space="preserve"> АМО</w:t>
      </w:r>
      <w:r w:rsidRPr="00F044BA">
        <w:rPr>
          <w:rFonts w:ascii="Times New Roman" w:hAnsi="Times New Roman" w:cs="Times New Roman"/>
          <w:sz w:val="28"/>
          <w:szCs w:val="28"/>
        </w:rPr>
        <w:t>, прокуратура</w:t>
      </w:r>
    </w:p>
    <w:p w:rsidR="009B33B9" w:rsidRDefault="009B33B9" w:rsidP="00043DE3">
      <w:pPr>
        <w:pStyle w:val="ConsPlusNormal"/>
        <w:spacing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B33B9" w:rsidRPr="00043DE3" w:rsidRDefault="009B33B9" w:rsidP="00043DE3">
      <w:pPr>
        <w:pStyle w:val="ConsPlusNormal"/>
        <w:spacing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9B33B9" w:rsidRPr="00043DE3" w:rsidSect="006F2DD9">
      <w:pgSz w:w="11906" w:h="16838" w:code="9"/>
      <w:pgMar w:top="1134" w:right="851" w:bottom="1134" w:left="1418" w:header="720" w:footer="61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3A1" w:rsidRDefault="00CA63A1">
      <w:r>
        <w:separator/>
      </w:r>
    </w:p>
  </w:endnote>
  <w:endnote w:type="continuationSeparator" w:id="0">
    <w:p w:rsidR="00CA63A1" w:rsidRDefault="00CA63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916" w:rsidRDefault="00266916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B8" w:rsidRPr="00322FB8" w:rsidRDefault="00266916">
    <w:pPr>
      <w:pStyle w:val="ab"/>
      <w:rPr>
        <w:sz w:val="20"/>
      </w:rPr>
    </w:pPr>
    <w:r>
      <w:rPr>
        <w:sz w:val="20"/>
      </w:rPr>
      <w:t>12936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B64" w:rsidRPr="00607B64" w:rsidRDefault="00607B64">
    <w:pPr>
      <w:pStyle w:val="ab"/>
      <w:rPr>
        <w:sz w:val="20"/>
      </w:rPr>
    </w:pPr>
    <w:r w:rsidRPr="00607B64">
      <w:rPr>
        <w:sz w:val="20"/>
      </w:rPr>
      <w:t>12936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B8" w:rsidRPr="00322FB8" w:rsidRDefault="00322FB8" w:rsidP="0045280B">
    <w:pPr>
      <w:pStyle w:val="ab"/>
      <w:rPr>
        <w:sz w:val="20"/>
      </w:rPr>
    </w:pPr>
    <w:r w:rsidRPr="00322FB8">
      <w:rPr>
        <w:sz w:val="20"/>
      </w:rPr>
      <w:t>12936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3A1" w:rsidRDefault="00CA63A1">
      <w:r>
        <w:separator/>
      </w:r>
    </w:p>
  </w:footnote>
  <w:footnote w:type="continuationSeparator" w:id="0">
    <w:p w:rsidR="00CA63A1" w:rsidRDefault="00CA63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916" w:rsidRDefault="00266916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B8" w:rsidRPr="00322FB8" w:rsidRDefault="00322FB8" w:rsidP="00322FB8">
    <w:pPr>
      <w:pStyle w:val="a9"/>
      <w:jc w:val="center"/>
    </w:pPr>
    <w:fldSimple w:instr=" PAGE   \* MERGEFORMAT ">
      <w:r w:rsidR="004E23B5">
        <w:rPr>
          <w:noProof/>
        </w:rPr>
        <w:t>1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916" w:rsidRDefault="00266916">
    <w:pPr>
      <w:pStyle w:val="a9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B8" w:rsidRDefault="00322FB8" w:rsidP="00322FB8">
    <w:pPr>
      <w:pStyle w:val="a9"/>
      <w:jc w:val="center"/>
    </w:pPr>
    <w:fldSimple w:instr=" PAGE   \* MERGEFORMAT ">
      <w:r w:rsidR="004E23B5">
        <w:rPr>
          <w:noProof/>
        </w:rPr>
        <w:t>24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2">
    <w:nsid w:val="17B47F66"/>
    <w:multiLevelType w:val="hybridMultilevel"/>
    <w:tmpl w:val="C4DCB738"/>
    <w:lvl w:ilvl="0" w:tplc="6C2A17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F6457BE"/>
    <w:multiLevelType w:val="hybridMultilevel"/>
    <w:tmpl w:val="2BC0EC38"/>
    <w:lvl w:ilvl="0" w:tplc="0D62C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417545"/>
    <w:multiLevelType w:val="hybridMultilevel"/>
    <w:tmpl w:val="EA4E4854"/>
    <w:lvl w:ilvl="0" w:tplc="A6C68DBC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C6750D"/>
    <w:multiLevelType w:val="hybridMultilevel"/>
    <w:tmpl w:val="DE529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D6B09"/>
    <w:multiLevelType w:val="hybridMultilevel"/>
    <w:tmpl w:val="9FCCF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F750A4"/>
    <w:multiLevelType w:val="multilevel"/>
    <w:tmpl w:val="E3C467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F7C0F3B"/>
    <w:multiLevelType w:val="hybridMultilevel"/>
    <w:tmpl w:val="077EE9EA"/>
    <w:lvl w:ilvl="0" w:tplc="32B22552">
      <w:start w:val="1"/>
      <w:numFmt w:val="decimal"/>
      <w:lvlText w:val="%1."/>
      <w:lvlJc w:val="left"/>
      <w:pPr>
        <w:ind w:left="2025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7"/>
  </w:num>
  <w:num w:numId="5">
    <w:abstractNumId w:val="9"/>
  </w:num>
  <w:num w:numId="6">
    <w:abstractNumId w:val="5"/>
  </w:num>
  <w:num w:numId="7">
    <w:abstractNumId w:val="6"/>
  </w:num>
  <w:num w:numId="8">
    <w:abstractNumId w:val="2"/>
  </w:num>
  <w:num w:numId="9">
    <w:abstractNumId w:val="4"/>
  </w:num>
  <w:num w:numId="10">
    <w:abstractNumId w:val="8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81922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00DB0"/>
    <w:rsid w:val="00010F40"/>
    <w:rsid w:val="0001360A"/>
    <w:rsid w:val="00016193"/>
    <w:rsid w:val="00020A94"/>
    <w:rsid w:val="00022959"/>
    <w:rsid w:val="000246E0"/>
    <w:rsid w:val="00030024"/>
    <w:rsid w:val="000303E7"/>
    <w:rsid w:val="00031E1B"/>
    <w:rsid w:val="00032713"/>
    <w:rsid w:val="00032B39"/>
    <w:rsid w:val="00034AF9"/>
    <w:rsid w:val="00035077"/>
    <w:rsid w:val="00036C0B"/>
    <w:rsid w:val="000416C7"/>
    <w:rsid w:val="00042DA7"/>
    <w:rsid w:val="00043862"/>
    <w:rsid w:val="00043DE3"/>
    <w:rsid w:val="00050726"/>
    <w:rsid w:val="00053487"/>
    <w:rsid w:val="0005500C"/>
    <w:rsid w:val="0005544D"/>
    <w:rsid w:val="000558D4"/>
    <w:rsid w:val="0005721D"/>
    <w:rsid w:val="00057413"/>
    <w:rsid w:val="00060882"/>
    <w:rsid w:val="0006220A"/>
    <w:rsid w:val="0006283E"/>
    <w:rsid w:val="00062E4F"/>
    <w:rsid w:val="00064595"/>
    <w:rsid w:val="000660CE"/>
    <w:rsid w:val="00066153"/>
    <w:rsid w:val="000664D3"/>
    <w:rsid w:val="0007188D"/>
    <w:rsid w:val="00072D18"/>
    <w:rsid w:val="00074121"/>
    <w:rsid w:val="00077BF0"/>
    <w:rsid w:val="00081A3E"/>
    <w:rsid w:val="000830C7"/>
    <w:rsid w:val="000970E6"/>
    <w:rsid w:val="00097994"/>
    <w:rsid w:val="000A1682"/>
    <w:rsid w:val="000A7814"/>
    <w:rsid w:val="000B5789"/>
    <w:rsid w:val="000C2D90"/>
    <w:rsid w:val="000C2DA4"/>
    <w:rsid w:val="000C3B08"/>
    <w:rsid w:val="000C3B3F"/>
    <w:rsid w:val="000C54CB"/>
    <w:rsid w:val="000D6785"/>
    <w:rsid w:val="000D769A"/>
    <w:rsid w:val="000E1435"/>
    <w:rsid w:val="000E2D05"/>
    <w:rsid w:val="000E30DA"/>
    <w:rsid w:val="000F2506"/>
    <w:rsid w:val="000F5AD8"/>
    <w:rsid w:val="00101896"/>
    <w:rsid w:val="00104FD2"/>
    <w:rsid w:val="001113CD"/>
    <w:rsid w:val="001164BA"/>
    <w:rsid w:val="0012411C"/>
    <w:rsid w:val="00127925"/>
    <w:rsid w:val="00131027"/>
    <w:rsid w:val="00135B53"/>
    <w:rsid w:val="00140BC0"/>
    <w:rsid w:val="001429F6"/>
    <w:rsid w:val="00143108"/>
    <w:rsid w:val="001461F3"/>
    <w:rsid w:val="00147FD8"/>
    <w:rsid w:val="00154367"/>
    <w:rsid w:val="00166063"/>
    <w:rsid w:val="00170A3F"/>
    <w:rsid w:val="00180B38"/>
    <w:rsid w:val="00181C6E"/>
    <w:rsid w:val="00184AF3"/>
    <w:rsid w:val="00195018"/>
    <w:rsid w:val="00197B13"/>
    <w:rsid w:val="001A19BD"/>
    <w:rsid w:val="001A735F"/>
    <w:rsid w:val="001A7E05"/>
    <w:rsid w:val="001B0C17"/>
    <w:rsid w:val="001B20D4"/>
    <w:rsid w:val="001B2CC7"/>
    <w:rsid w:val="001B2E61"/>
    <w:rsid w:val="001D1606"/>
    <w:rsid w:val="001D3287"/>
    <w:rsid w:val="001E36E8"/>
    <w:rsid w:val="001E7829"/>
    <w:rsid w:val="001F6023"/>
    <w:rsid w:val="001F72AF"/>
    <w:rsid w:val="002021C2"/>
    <w:rsid w:val="00213532"/>
    <w:rsid w:val="002167E3"/>
    <w:rsid w:val="002271DE"/>
    <w:rsid w:val="00227E05"/>
    <w:rsid w:val="00231D01"/>
    <w:rsid w:val="002363A7"/>
    <w:rsid w:val="0025014E"/>
    <w:rsid w:val="002536A3"/>
    <w:rsid w:val="002570C6"/>
    <w:rsid w:val="00261A66"/>
    <w:rsid w:val="00266916"/>
    <w:rsid w:val="002703A4"/>
    <w:rsid w:val="002750CA"/>
    <w:rsid w:val="0028225D"/>
    <w:rsid w:val="00282D47"/>
    <w:rsid w:val="002A2A13"/>
    <w:rsid w:val="002A39A1"/>
    <w:rsid w:val="002A4701"/>
    <w:rsid w:val="002A5FE1"/>
    <w:rsid w:val="002A64EF"/>
    <w:rsid w:val="002A7117"/>
    <w:rsid w:val="002B3D86"/>
    <w:rsid w:val="002B5FB9"/>
    <w:rsid w:val="002C37F6"/>
    <w:rsid w:val="002C69EB"/>
    <w:rsid w:val="002C79E3"/>
    <w:rsid w:val="002D0BAA"/>
    <w:rsid w:val="002D189E"/>
    <w:rsid w:val="002D4469"/>
    <w:rsid w:val="002D57E7"/>
    <w:rsid w:val="002D6C90"/>
    <w:rsid w:val="002E1819"/>
    <w:rsid w:val="002E5755"/>
    <w:rsid w:val="002E621D"/>
    <w:rsid w:val="002F1507"/>
    <w:rsid w:val="002F5009"/>
    <w:rsid w:val="002F7AF1"/>
    <w:rsid w:val="002F7D7C"/>
    <w:rsid w:val="00301166"/>
    <w:rsid w:val="00302BB0"/>
    <w:rsid w:val="00303A60"/>
    <w:rsid w:val="003043A0"/>
    <w:rsid w:val="00306DBA"/>
    <w:rsid w:val="00307433"/>
    <w:rsid w:val="00311DAC"/>
    <w:rsid w:val="003158C8"/>
    <w:rsid w:val="00315BCB"/>
    <w:rsid w:val="00322769"/>
    <w:rsid w:val="00322FB8"/>
    <w:rsid w:val="00335951"/>
    <w:rsid w:val="003449C0"/>
    <w:rsid w:val="00345206"/>
    <w:rsid w:val="00351503"/>
    <w:rsid w:val="003521E5"/>
    <w:rsid w:val="00356587"/>
    <w:rsid w:val="00356851"/>
    <w:rsid w:val="0036013B"/>
    <w:rsid w:val="0036377F"/>
    <w:rsid w:val="00366A37"/>
    <w:rsid w:val="0037578A"/>
    <w:rsid w:val="00380B3A"/>
    <w:rsid w:val="00380D4C"/>
    <w:rsid w:val="00384BE5"/>
    <w:rsid w:val="003959A3"/>
    <w:rsid w:val="00395D45"/>
    <w:rsid w:val="003A48CA"/>
    <w:rsid w:val="003C0428"/>
    <w:rsid w:val="003C286C"/>
    <w:rsid w:val="003C3DFB"/>
    <w:rsid w:val="003D1337"/>
    <w:rsid w:val="003D19E8"/>
    <w:rsid w:val="003D2832"/>
    <w:rsid w:val="003D52F7"/>
    <w:rsid w:val="003D6761"/>
    <w:rsid w:val="003E3105"/>
    <w:rsid w:val="003E44FD"/>
    <w:rsid w:val="003E4E22"/>
    <w:rsid w:val="003E6A9C"/>
    <w:rsid w:val="003E6E5B"/>
    <w:rsid w:val="003E7420"/>
    <w:rsid w:val="003F5713"/>
    <w:rsid w:val="003F5ED1"/>
    <w:rsid w:val="003F64C0"/>
    <w:rsid w:val="003F79AD"/>
    <w:rsid w:val="00401610"/>
    <w:rsid w:val="0040604E"/>
    <w:rsid w:val="00414852"/>
    <w:rsid w:val="00420FAB"/>
    <w:rsid w:val="0043010D"/>
    <w:rsid w:val="004427D7"/>
    <w:rsid w:val="004459DD"/>
    <w:rsid w:val="004514BE"/>
    <w:rsid w:val="004526E5"/>
    <w:rsid w:val="0045280B"/>
    <w:rsid w:val="004535CD"/>
    <w:rsid w:val="00457EBD"/>
    <w:rsid w:val="00457FF2"/>
    <w:rsid w:val="00460487"/>
    <w:rsid w:val="0046260B"/>
    <w:rsid w:val="0047083E"/>
    <w:rsid w:val="004818F0"/>
    <w:rsid w:val="00481F13"/>
    <w:rsid w:val="00482707"/>
    <w:rsid w:val="00482A25"/>
    <w:rsid w:val="00484BAC"/>
    <w:rsid w:val="00485495"/>
    <w:rsid w:val="00493D71"/>
    <w:rsid w:val="004940CE"/>
    <w:rsid w:val="00494319"/>
    <w:rsid w:val="00496B9D"/>
    <w:rsid w:val="00496F6E"/>
    <w:rsid w:val="004A21A9"/>
    <w:rsid w:val="004A2639"/>
    <w:rsid w:val="004B18CC"/>
    <w:rsid w:val="004B4D5B"/>
    <w:rsid w:val="004C1290"/>
    <w:rsid w:val="004C2569"/>
    <w:rsid w:val="004C383C"/>
    <w:rsid w:val="004D537B"/>
    <w:rsid w:val="004E23B5"/>
    <w:rsid w:val="004F4308"/>
    <w:rsid w:val="004F6BB4"/>
    <w:rsid w:val="004F755A"/>
    <w:rsid w:val="00501D26"/>
    <w:rsid w:val="005051B3"/>
    <w:rsid w:val="005079E4"/>
    <w:rsid w:val="005135D0"/>
    <w:rsid w:val="00513ABE"/>
    <w:rsid w:val="00515091"/>
    <w:rsid w:val="00515373"/>
    <w:rsid w:val="00520D62"/>
    <w:rsid w:val="00523905"/>
    <w:rsid w:val="00527EBC"/>
    <w:rsid w:val="00537F50"/>
    <w:rsid w:val="00543F55"/>
    <w:rsid w:val="00545C83"/>
    <w:rsid w:val="005468CA"/>
    <w:rsid w:val="00547C07"/>
    <w:rsid w:val="00553214"/>
    <w:rsid w:val="005621E4"/>
    <w:rsid w:val="0056298D"/>
    <w:rsid w:val="00565FE9"/>
    <w:rsid w:val="0056666F"/>
    <w:rsid w:val="005816FC"/>
    <w:rsid w:val="00583007"/>
    <w:rsid w:val="005840C7"/>
    <w:rsid w:val="0058437F"/>
    <w:rsid w:val="00585FFA"/>
    <w:rsid w:val="005864CA"/>
    <w:rsid w:val="005908DE"/>
    <w:rsid w:val="0059332C"/>
    <w:rsid w:val="005955BE"/>
    <w:rsid w:val="00596E9B"/>
    <w:rsid w:val="005A01B7"/>
    <w:rsid w:val="005A2673"/>
    <w:rsid w:val="005A3A1F"/>
    <w:rsid w:val="005A7F3B"/>
    <w:rsid w:val="005B47F9"/>
    <w:rsid w:val="005B6A40"/>
    <w:rsid w:val="005C6A03"/>
    <w:rsid w:val="005D0191"/>
    <w:rsid w:val="005D0CCB"/>
    <w:rsid w:val="005D1E1F"/>
    <w:rsid w:val="005D53C2"/>
    <w:rsid w:val="005D755B"/>
    <w:rsid w:val="005E0B29"/>
    <w:rsid w:val="005E0F3E"/>
    <w:rsid w:val="005E319F"/>
    <w:rsid w:val="005E6396"/>
    <w:rsid w:val="005F1142"/>
    <w:rsid w:val="006006A0"/>
    <w:rsid w:val="00607B64"/>
    <w:rsid w:val="00610041"/>
    <w:rsid w:val="0062020B"/>
    <w:rsid w:val="00622ADE"/>
    <w:rsid w:val="006255F1"/>
    <w:rsid w:val="00627EBE"/>
    <w:rsid w:val="00631297"/>
    <w:rsid w:val="00631CEE"/>
    <w:rsid w:val="006400DC"/>
    <w:rsid w:val="00641AE4"/>
    <w:rsid w:val="0064731E"/>
    <w:rsid w:val="006473AC"/>
    <w:rsid w:val="0065551A"/>
    <w:rsid w:val="006573E1"/>
    <w:rsid w:val="00660599"/>
    <w:rsid w:val="00660B49"/>
    <w:rsid w:val="00661FDC"/>
    <w:rsid w:val="00663D40"/>
    <w:rsid w:val="00663E72"/>
    <w:rsid w:val="006642F1"/>
    <w:rsid w:val="00673E75"/>
    <w:rsid w:val="00673E9B"/>
    <w:rsid w:val="006758FA"/>
    <w:rsid w:val="00680C88"/>
    <w:rsid w:val="006913C8"/>
    <w:rsid w:val="00695B82"/>
    <w:rsid w:val="00695D31"/>
    <w:rsid w:val="006A1735"/>
    <w:rsid w:val="006A7775"/>
    <w:rsid w:val="006A7B08"/>
    <w:rsid w:val="006B7750"/>
    <w:rsid w:val="006C4D4A"/>
    <w:rsid w:val="006C6A13"/>
    <w:rsid w:val="006D6458"/>
    <w:rsid w:val="006E21C3"/>
    <w:rsid w:val="006E2304"/>
    <w:rsid w:val="006F2B94"/>
    <w:rsid w:val="006F2DD9"/>
    <w:rsid w:val="006F3090"/>
    <w:rsid w:val="006F3DE5"/>
    <w:rsid w:val="006F5999"/>
    <w:rsid w:val="006F689B"/>
    <w:rsid w:val="006F7905"/>
    <w:rsid w:val="006F7BA8"/>
    <w:rsid w:val="00707660"/>
    <w:rsid w:val="00715A69"/>
    <w:rsid w:val="00715ECE"/>
    <w:rsid w:val="00720F11"/>
    <w:rsid w:val="00721DDC"/>
    <w:rsid w:val="007240B7"/>
    <w:rsid w:val="00724355"/>
    <w:rsid w:val="00725075"/>
    <w:rsid w:val="00727FF0"/>
    <w:rsid w:val="0073766F"/>
    <w:rsid w:val="007426CC"/>
    <w:rsid w:val="00743E28"/>
    <w:rsid w:val="00745BC3"/>
    <w:rsid w:val="00747ACE"/>
    <w:rsid w:val="0075291D"/>
    <w:rsid w:val="007609D4"/>
    <w:rsid w:val="00760B07"/>
    <w:rsid w:val="0076336E"/>
    <w:rsid w:val="00765F17"/>
    <w:rsid w:val="00767552"/>
    <w:rsid w:val="00767E84"/>
    <w:rsid w:val="0077228B"/>
    <w:rsid w:val="00772D2F"/>
    <w:rsid w:val="0078035C"/>
    <w:rsid w:val="00786A1F"/>
    <w:rsid w:val="00796E4E"/>
    <w:rsid w:val="007A1296"/>
    <w:rsid w:val="007C0AFF"/>
    <w:rsid w:val="007D15EF"/>
    <w:rsid w:val="007D610C"/>
    <w:rsid w:val="007D6DE9"/>
    <w:rsid w:val="007D7FCF"/>
    <w:rsid w:val="007F0340"/>
    <w:rsid w:val="008036FB"/>
    <w:rsid w:val="008114C3"/>
    <w:rsid w:val="00825EFC"/>
    <w:rsid w:val="00827CBF"/>
    <w:rsid w:val="00830F69"/>
    <w:rsid w:val="00833B24"/>
    <w:rsid w:val="0083556F"/>
    <w:rsid w:val="008361C1"/>
    <w:rsid w:val="00837074"/>
    <w:rsid w:val="008372C9"/>
    <w:rsid w:val="00837B48"/>
    <w:rsid w:val="008417E2"/>
    <w:rsid w:val="00843E95"/>
    <w:rsid w:val="00846F18"/>
    <w:rsid w:val="00854620"/>
    <w:rsid w:val="00857AA6"/>
    <w:rsid w:val="00862668"/>
    <w:rsid w:val="008641DF"/>
    <w:rsid w:val="008741B6"/>
    <w:rsid w:val="00882808"/>
    <w:rsid w:val="0089001D"/>
    <w:rsid w:val="008930B7"/>
    <w:rsid w:val="008936EC"/>
    <w:rsid w:val="008A5D80"/>
    <w:rsid w:val="008A6117"/>
    <w:rsid w:val="008A6B78"/>
    <w:rsid w:val="008B60E1"/>
    <w:rsid w:val="008D3FCC"/>
    <w:rsid w:val="008E3F05"/>
    <w:rsid w:val="008E7171"/>
    <w:rsid w:val="008F24FE"/>
    <w:rsid w:val="008F39B3"/>
    <w:rsid w:val="008F503B"/>
    <w:rsid w:val="008F6820"/>
    <w:rsid w:val="0090066E"/>
    <w:rsid w:val="0090169B"/>
    <w:rsid w:val="00901928"/>
    <w:rsid w:val="0090711A"/>
    <w:rsid w:val="00907A5F"/>
    <w:rsid w:val="00910938"/>
    <w:rsid w:val="00915B6F"/>
    <w:rsid w:val="00920A1F"/>
    <w:rsid w:val="00933AF5"/>
    <w:rsid w:val="009358D3"/>
    <w:rsid w:val="00945622"/>
    <w:rsid w:val="00945B9B"/>
    <w:rsid w:val="00951A5F"/>
    <w:rsid w:val="00952334"/>
    <w:rsid w:val="009634E1"/>
    <w:rsid w:val="00966FAB"/>
    <w:rsid w:val="009735F7"/>
    <w:rsid w:val="0097539F"/>
    <w:rsid w:val="0097736D"/>
    <w:rsid w:val="00980316"/>
    <w:rsid w:val="009807B7"/>
    <w:rsid w:val="00983870"/>
    <w:rsid w:val="00984981"/>
    <w:rsid w:val="009A051A"/>
    <w:rsid w:val="009B33B9"/>
    <w:rsid w:val="009C011A"/>
    <w:rsid w:val="009C67DF"/>
    <w:rsid w:val="009D27E7"/>
    <w:rsid w:val="009E2CDD"/>
    <w:rsid w:val="009E5995"/>
    <w:rsid w:val="009E6781"/>
    <w:rsid w:val="009E6F43"/>
    <w:rsid w:val="00A00BA8"/>
    <w:rsid w:val="00A02D72"/>
    <w:rsid w:val="00A03631"/>
    <w:rsid w:val="00A03675"/>
    <w:rsid w:val="00A1315D"/>
    <w:rsid w:val="00A16F73"/>
    <w:rsid w:val="00A17488"/>
    <w:rsid w:val="00A24EC7"/>
    <w:rsid w:val="00A26AAE"/>
    <w:rsid w:val="00A329D6"/>
    <w:rsid w:val="00A338E8"/>
    <w:rsid w:val="00A34132"/>
    <w:rsid w:val="00A34913"/>
    <w:rsid w:val="00A40229"/>
    <w:rsid w:val="00A42D69"/>
    <w:rsid w:val="00A4395E"/>
    <w:rsid w:val="00A442D4"/>
    <w:rsid w:val="00A4669B"/>
    <w:rsid w:val="00A51560"/>
    <w:rsid w:val="00A52445"/>
    <w:rsid w:val="00A52BDE"/>
    <w:rsid w:val="00A558D9"/>
    <w:rsid w:val="00A701BA"/>
    <w:rsid w:val="00A71E54"/>
    <w:rsid w:val="00A72544"/>
    <w:rsid w:val="00A86F36"/>
    <w:rsid w:val="00A8799D"/>
    <w:rsid w:val="00A933F2"/>
    <w:rsid w:val="00A95158"/>
    <w:rsid w:val="00AA027F"/>
    <w:rsid w:val="00AA6C75"/>
    <w:rsid w:val="00AB0E4A"/>
    <w:rsid w:val="00AB176C"/>
    <w:rsid w:val="00AB3E7B"/>
    <w:rsid w:val="00AB4F8B"/>
    <w:rsid w:val="00AB6E79"/>
    <w:rsid w:val="00AC4BF5"/>
    <w:rsid w:val="00AC721F"/>
    <w:rsid w:val="00AD022D"/>
    <w:rsid w:val="00AD0454"/>
    <w:rsid w:val="00AD5A34"/>
    <w:rsid w:val="00AD772B"/>
    <w:rsid w:val="00AE0B25"/>
    <w:rsid w:val="00AE1F9C"/>
    <w:rsid w:val="00AE7541"/>
    <w:rsid w:val="00AF10D6"/>
    <w:rsid w:val="00AF26A2"/>
    <w:rsid w:val="00AF2825"/>
    <w:rsid w:val="00AF3961"/>
    <w:rsid w:val="00AF4209"/>
    <w:rsid w:val="00B01DB0"/>
    <w:rsid w:val="00B033EC"/>
    <w:rsid w:val="00B0700B"/>
    <w:rsid w:val="00B10EA4"/>
    <w:rsid w:val="00B153F7"/>
    <w:rsid w:val="00B210B4"/>
    <w:rsid w:val="00B22267"/>
    <w:rsid w:val="00B270B8"/>
    <w:rsid w:val="00B32BCC"/>
    <w:rsid w:val="00B34CB2"/>
    <w:rsid w:val="00B35530"/>
    <w:rsid w:val="00B40B19"/>
    <w:rsid w:val="00B40F42"/>
    <w:rsid w:val="00B43FBE"/>
    <w:rsid w:val="00B448A3"/>
    <w:rsid w:val="00B505CD"/>
    <w:rsid w:val="00B54AFD"/>
    <w:rsid w:val="00B5548E"/>
    <w:rsid w:val="00B55C2A"/>
    <w:rsid w:val="00B55F9D"/>
    <w:rsid w:val="00B75159"/>
    <w:rsid w:val="00B75967"/>
    <w:rsid w:val="00B839C2"/>
    <w:rsid w:val="00B83B62"/>
    <w:rsid w:val="00B8526F"/>
    <w:rsid w:val="00B85FE0"/>
    <w:rsid w:val="00B921B5"/>
    <w:rsid w:val="00B95EB0"/>
    <w:rsid w:val="00BA2D59"/>
    <w:rsid w:val="00BA2D6E"/>
    <w:rsid w:val="00BB3F22"/>
    <w:rsid w:val="00BB5046"/>
    <w:rsid w:val="00BB6511"/>
    <w:rsid w:val="00BB6F96"/>
    <w:rsid w:val="00BC39A6"/>
    <w:rsid w:val="00BD3BAE"/>
    <w:rsid w:val="00BD5796"/>
    <w:rsid w:val="00BE0F6E"/>
    <w:rsid w:val="00BE1B75"/>
    <w:rsid w:val="00BF11EA"/>
    <w:rsid w:val="00BF610F"/>
    <w:rsid w:val="00C145FA"/>
    <w:rsid w:val="00C17B64"/>
    <w:rsid w:val="00C17F88"/>
    <w:rsid w:val="00C21440"/>
    <w:rsid w:val="00C26287"/>
    <w:rsid w:val="00C301B1"/>
    <w:rsid w:val="00C30F06"/>
    <w:rsid w:val="00C31138"/>
    <w:rsid w:val="00C31A58"/>
    <w:rsid w:val="00C3293F"/>
    <w:rsid w:val="00C50939"/>
    <w:rsid w:val="00C51AAF"/>
    <w:rsid w:val="00C64AE0"/>
    <w:rsid w:val="00C66B03"/>
    <w:rsid w:val="00C805D7"/>
    <w:rsid w:val="00C85FD4"/>
    <w:rsid w:val="00C86B4B"/>
    <w:rsid w:val="00C87530"/>
    <w:rsid w:val="00C933F5"/>
    <w:rsid w:val="00C9752C"/>
    <w:rsid w:val="00CA0A7F"/>
    <w:rsid w:val="00CA18B9"/>
    <w:rsid w:val="00CA63A1"/>
    <w:rsid w:val="00CA67F1"/>
    <w:rsid w:val="00CB562F"/>
    <w:rsid w:val="00CC49D4"/>
    <w:rsid w:val="00CC6FC0"/>
    <w:rsid w:val="00CC7942"/>
    <w:rsid w:val="00CC7AC1"/>
    <w:rsid w:val="00CC7ACC"/>
    <w:rsid w:val="00CD0B80"/>
    <w:rsid w:val="00CD2216"/>
    <w:rsid w:val="00CD4A04"/>
    <w:rsid w:val="00CD7FF1"/>
    <w:rsid w:val="00CE7302"/>
    <w:rsid w:val="00CF2E2E"/>
    <w:rsid w:val="00CF65BB"/>
    <w:rsid w:val="00D146A9"/>
    <w:rsid w:val="00D15182"/>
    <w:rsid w:val="00D20AC4"/>
    <w:rsid w:val="00D22AD3"/>
    <w:rsid w:val="00D26E07"/>
    <w:rsid w:val="00D30952"/>
    <w:rsid w:val="00D32C65"/>
    <w:rsid w:val="00D343E9"/>
    <w:rsid w:val="00D34962"/>
    <w:rsid w:val="00D578A5"/>
    <w:rsid w:val="00D62AD8"/>
    <w:rsid w:val="00D640EB"/>
    <w:rsid w:val="00D65CD3"/>
    <w:rsid w:val="00D70B27"/>
    <w:rsid w:val="00D75953"/>
    <w:rsid w:val="00D77A0D"/>
    <w:rsid w:val="00D834FD"/>
    <w:rsid w:val="00D85797"/>
    <w:rsid w:val="00D934C0"/>
    <w:rsid w:val="00D951EC"/>
    <w:rsid w:val="00D95770"/>
    <w:rsid w:val="00D95AD7"/>
    <w:rsid w:val="00D9746B"/>
    <w:rsid w:val="00DA269D"/>
    <w:rsid w:val="00DA6086"/>
    <w:rsid w:val="00DA739E"/>
    <w:rsid w:val="00DB73EF"/>
    <w:rsid w:val="00DC08D9"/>
    <w:rsid w:val="00DC5D1D"/>
    <w:rsid w:val="00DD24E2"/>
    <w:rsid w:val="00DD3005"/>
    <w:rsid w:val="00DE7701"/>
    <w:rsid w:val="00DF3619"/>
    <w:rsid w:val="00DF4095"/>
    <w:rsid w:val="00DF518D"/>
    <w:rsid w:val="00E00E24"/>
    <w:rsid w:val="00E07695"/>
    <w:rsid w:val="00E11B99"/>
    <w:rsid w:val="00E153B5"/>
    <w:rsid w:val="00E1669F"/>
    <w:rsid w:val="00E1797E"/>
    <w:rsid w:val="00E3222F"/>
    <w:rsid w:val="00E337D6"/>
    <w:rsid w:val="00E34547"/>
    <w:rsid w:val="00E41079"/>
    <w:rsid w:val="00E415FC"/>
    <w:rsid w:val="00E41985"/>
    <w:rsid w:val="00E44683"/>
    <w:rsid w:val="00E47817"/>
    <w:rsid w:val="00E60FF4"/>
    <w:rsid w:val="00E6209D"/>
    <w:rsid w:val="00E66F7E"/>
    <w:rsid w:val="00E705D1"/>
    <w:rsid w:val="00E724C8"/>
    <w:rsid w:val="00E928A3"/>
    <w:rsid w:val="00E9432E"/>
    <w:rsid w:val="00EA5CDD"/>
    <w:rsid w:val="00EA5DCB"/>
    <w:rsid w:val="00EA7A98"/>
    <w:rsid w:val="00EB61C2"/>
    <w:rsid w:val="00EB6499"/>
    <w:rsid w:val="00ED1A8F"/>
    <w:rsid w:val="00ED58BA"/>
    <w:rsid w:val="00EE014C"/>
    <w:rsid w:val="00EE6128"/>
    <w:rsid w:val="00EF0B3C"/>
    <w:rsid w:val="00EF7D4B"/>
    <w:rsid w:val="00F04700"/>
    <w:rsid w:val="00F07EFF"/>
    <w:rsid w:val="00F10045"/>
    <w:rsid w:val="00F22F1F"/>
    <w:rsid w:val="00F24878"/>
    <w:rsid w:val="00F2717A"/>
    <w:rsid w:val="00F31714"/>
    <w:rsid w:val="00F31ED4"/>
    <w:rsid w:val="00F35B53"/>
    <w:rsid w:val="00F37FA6"/>
    <w:rsid w:val="00F42E4D"/>
    <w:rsid w:val="00F4402B"/>
    <w:rsid w:val="00F51A7E"/>
    <w:rsid w:val="00F54510"/>
    <w:rsid w:val="00F623AA"/>
    <w:rsid w:val="00F65187"/>
    <w:rsid w:val="00F7150D"/>
    <w:rsid w:val="00F71FD8"/>
    <w:rsid w:val="00F746FC"/>
    <w:rsid w:val="00F76518"/>
    <w:rsid w:val="00F80F28"/>
    <w:rsid w:val="00F81F8B"/>
    <w:rsid w:val="00F83780"/>
    <w:rsid w:val="00F84B75"/>
    <w:rsid w:val="00F84DBF"/>
    <w:rsid w:val="00F85F50"/>
    <w:rsid w:val="00F90659"/>
    <w:rsid w:val="00F910DF"/>
    <w:rsid w:val="00F918DB"/>
    <w:rsid w:val="00F919A3"/>
    <w:rsid w:val="00F9216B"/>
    <w:rsid w:val="00FA2F68"/>
    <w:rsid w:val="00FA54DF"/>
    <w:rsid w:val="00FA65E1"/>
    <w:rsid w:val="00FB014E"/>
    <w:rsid w:val="00FB2940"/>
    <w:rsid w:val="00FB4BF0"/>
    <w:rsid w:val="00FB5113"/>
    <w:rsid w:val="00FB66F5"/>
    <w:rsid w:val="00FC2A21"/>
    <w:rsid w:val="00FC539E"/>
    <w:rsid w:val="00FC6786"/>
    <w:rsid w:val="00FC7E57"/>
    <w:rsid w:val="00FD05F2"/>
    <w:rsid w:val="00FD1663"/>
    <w:rsid w:val="00FD746A"/>
    <w:rsid w:val="00FE0D47"/>
    <w:rsid w:val="00FF1250"/>
    <w:rsid w:val="00FF6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7FD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1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12">
    <w:name w:val="Абзац списка1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uiPriority w:val="99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3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4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uiPriority w:val="34"/>
    <w:qFormat/>
    <w:rsid w:val="003158C8"/>
    <w:pPr>
      <w:ind w:left="708"/>
    </w:pPr>
  </w:style>
  <w:style w:type="paragraph" w:customStyle="1" w:styleId="15">
    <w:name w:val="Обычный (веб)1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6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7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8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9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a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9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9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9"/>
    <w:rsid w:val="003158C8"/>
  </w:style>
  <w:style w:type="character" w:customStyle="1" w:styleId="1b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9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6"/>
    <w:next w:val="16"/>
    <w:rsid w:val="003158C8"/>
    <w:rPr>
      <w:b/>
      <w:bCs/>
    </w:rPr>
  </w:style>
  <w:style w:type="character" w:customStyle="1" w:styleId="affc">
    <w:name w:val="Основной текст_"/>
    <w:link w:val="1c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c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Знак Знак8"/>
    <w:rsid w:val="00195018"/>
    <w:rPr>
      <w:sz w:val="28"/>
    </w:rPr>
  </w:style>
  <w:style w:type="character" w:customStyle="1" w:styleId="100">
    <w:name w:val="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Знак Знак7"/>
    <w:rsid w:val="00195018"/>
    <w:rPr>
      <w:sz w:val="28"/>
    </w:rPr>
  </w:style>
  <w:style w:type="character" w:customStyle="1" w:styleId="6">
    <w:name w:val="Знак Знак6"/>
    <w:basedOn w:val="a0"/>
    <w:rsid w:val="00195018"/>
  </w:style>
  <w:style w:type="character" w:customStyle="1" w:styleId="5">
    <w:name w:val="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d"/>
    <w:locked/>
    <w:rsid w:val="00A17488"/>
    <w:rPr>
      <w:rFonts w:ascii="Cambria" w:hAnsi="Cambria"/>
      <w:lang w:val="ru-RU" w:eastAsia="en-US" w:bidi="ar-SA"/>
    </w:rPr>
  </w:style>
  <w:style w:type="paragraph" w:customStyle="1" w:styleId="1d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28">
    <w:name w:val="Без интервала2"/>
    <w:rsid w:val="00496B9D"/>
    <w:pPr>
      <w:suppressAutoHyphens/>
    </w:pPr>
    <w:rPr>
      <w:rFonts w:eastAsia="Calibri"/>
      <w:lang w:eastAsia="ar-SA"/>
    </w:rPr>
  </w:style>
  <w:style w:type="paragraph" w:customStyle="1" w:styleId="afff0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rFonts w:eastAsia="Calibri"/>
      <w:b/>
      <w:bCs/>
      <w:szCs w:val="28"/>
      <w:lang w:eastAsia="en-US"/>
    </w:rPr>
  </w:style>
  <w:style w:type="table" w:styleId="afff1">
    <w:name w:val="Table Grid"/>
    <w:basedOn w:val="a1"/>
    <w:rsid w:val="00B85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e">
    <w:name w:val="Знак Знак1"/>
    <w:locked/>
    <w:rsid w:val="00B85FE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1f">
    <w:name w:val="Обычный (веб)1"/>
    <w:basedOn w:val="a"/>
    <w:rsid w:val="00715ECE"/>
    <w:pPr>
      <w:suppressAutoHyphens w:val="0"/>
      <w:spacing w:before="100" w:after="100"/>
    </w:pPr>
    <w:rPr>
      <w:sz w:val="24"/>
      <w:lang w:eastAsia="ru-RU"/>
    </w:rPr>
  </w:style>
  <w:style w:type="character" w:styleId="afff2">
    <w:name w:val="footnote reference"/>
    <w:unhideWhenUsed/>
    <w:rsid w:val="00715ECE"/>
    <w:rPr>
      <w:vertAlign w:val="superscript"/>
    </w:rPr>
  </w:style>
  <w:style w:type="paragraph" w:customStyle="1" w:styleId="170">
    <w:name w:val="Знак17"/>
    <w:basedOn w:val="a"/>
    <w:rsid w:val="00034AF9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1">
    <w:name w:val="Стиль3"/>
    <w:basedOn w:val="a"/>
    <w:rsid w:val="00034AF9"/>
    <w:pPr>
      <w:widowControl w:val="0"/>
      <w:tabs>
        <w:tab w:val="left" w:pos="227"/>
      </w:tabs>
      <w:spacing w:line="200" w:lineRule="atLeast"/>
      <w:ind w:left="1080"/>
      <w:jc w:val="both"/>
    </w:pPr>
    <w:rPr>
      <w:sz w:val="24"/>
      <w:szCs w:val="24"/>
      <w:lang w:eastAsia="hi-IN" w:bidi="hi-IN"/>
    </w:rPr>
  </w:style>
  <w:style w:type="paragraph" w:customStyle="1" w:styleId="msonormalcxsplast">
    <w:name w:val="msonormalcxsplast"/>
    <w:basedOn w:val="a"/>
    <w:rsid w:val="00034AF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DocList">
    <w:name w:val="ConsPlusDocList"/>
    <w:rsid w:val="00034AF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034AF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34AF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34AF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lstc">
    <w:name w:val="alstc"/>
    <w:basedOn w:val="a"/>
    <w:rsid w:val="00D640E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sotitlecxsplast">
    <w:name w:val="msotitlecxsplast"/>
    <w:basedOn w:val="a"/>
    <w:rsid w:val="00D640E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Paragraph">
    <w:name w:val="Table Paragraph"/>
    <w:basedOn w:val="a"/>
    <w:qFormat/>
    <w:rsid w:val="00D640EB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character" w:customStyle="1" w:styleId="9">
    <w:name w:val="Знак Знак9"/>
    <w:locked/>
    <w:rsid w:val="00827CBF"/>
    <w:rPr>
      <w:sz w:val="28"/>
      <w:lang w:val="ru-RU" w:eastAsia="ar-SA" w:bidi="ar-SA"/>
    </w:rPr>
  </w:style>
  <w:style w:type="paragraph" w:customStyle="1" w:styleId="formattext">
    <w:name w:val="formattext"/>
    <w:basedOn w:val="a"/>
    <w:rsid w:val="004C383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old1.aleksraion.ru/files/2019/Postanovlenia/october/594-ot-28.10.2019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0</TotalTime>
  <Pages>27</Pages>
  <Words>5189</Words>
  <Characters>29578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vt:lpstr>
    </vt:vector>
  </TitlesOfParts>
  <Company>XXXXX</Company>
  <LinksUpToDate>false</LinksUpToDate>
  <CharactersWithSpaces>34698</CharactersWithSpaces>
  <SharedDoc>false</SharedDoc>
  <HLinks>
    <vt:vector size="6" baseType="variant">
      <vt:variant>
        <vt:i4>5439500</vt:i4>
      </vt:variant>
      <vt:variant>
        <vt:i4>0</vt:i4>
      </vt:variant>
      <vt:variant>
        <vt:i4>0</vt:i4>
      </vt:variant>
      <vt:variant>
        <vt:i4>5</vt:i4>
      </vt:variant>
      <vt:variant>
        <vt:lpwstr>https://old1.aleksraion.ru/files/2019/Postanovlenia/october/594-ot-28.10.2019.doc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dc:title>
  <dc:creator>OVZIMINA</dc:creator>
  <cp:lastModifiedBy>Администратор</cp:lastModifiedBy>
  <cp:revision>2</cp:revision>
  <cp:lastPrinted>2025-12-25T10:25:00Z</cp:lastPrinted>
  <dcterms:created xsi:type="dcterms:W3CDTF">2025-12-25T11:47:00Z</dcterms:created>
  <dcterms:modified xsi:type="dcterms:W3CDTF">2025-12-25T11:47:00Z</dcterms:modified>
</cp:coreProperties>
</file>