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C1F4" w14:textId="6E143170" w:rsidR="007E5F58" w:rsidRDefault="006D3389" w:rsidP="009D375F">
      <w:pPr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75F51" wp14:editId="7BEECB29">
                <wp:simplePos x="0" y="0"/>
                <wp:positionH relativeFrom="page">
                  <wp:posOffset>904875</wp:posOffset>
                </wp:positionH>
                <wp:positionV relativeFrom="page">
                  <wp:posOffset>2838450</wp:posOffset>
                </wp:positionV>
                <wp:extent cx="2905125" cy="910590"/>
                <wp:effectExtent l="0" t="0" r="9525" b="3810"/>
                <wp:wrapNone/>
                <wp:docPr id="5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5125" cy="910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7C5CB" w14:textId="77777777" w:rsidR="006D3389" w:rsidRPr="0056767F" w:rsidRDefault="006D3389" w:rsidP="006D338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6767F">
                              <w:rPr>
                                <w:b/>
                                <w:bCs/>
                              </w:rPr>
                              <w:t>Об утверждении отчета об испо</w:t>
                            </w:r>
                            <w:r w:rsidRPr="0056767F">
                              <w:rPr>
                                <w:b/>
                                <w:bCs/>
                              </w:rPr>
                              <w:t>л</w:t>
                            </w:r>
                            <w:r w:rsidRPr="0056767F">
                              <w:rPr>
                                <w:b/>
                                <w:bCs/>
                              </w:rPr>
                              <w:t>нении бюджета Александровского муниципального округа за 2022 год</w:t>
                            </w:r>
                          </w:p>
                          <w:p w14:paraId="32DE5DC2" w14:textId="77777777" w:rsidR="006D3389" w:rsidRDefault="006D3389" w:rsidP="008E0D07"/>
                          <w:p w14:paraId="79FD7031" w14:textId="77777777" w:rsidR="006D3389" w:rsidRDefault="006D3389" w:rsidP="008E0D07"/>
                          <w:p w14:paraId="6864D499" w14:textId="77777777" w:rsidR="006D3389" w:rsidRDefault="006D3389" w:rsidP="008E0D07"/>
                          <w:p w14:paraId="5AB95B61" w14:textId="77777777" w:rsidR="006D3389" w:rsidRDefault="006D3389" w:rsidP="008E0D07"/>
                          <w:p w14:paraId="7258D27F" w14:textId="77777777" w:rsidR="006D3389" w:rsidRDefault="006D3389" w:rsidP="008E0D07"/>
                          <w:p w14:paraId="3BA8D3E9" w14:textId="77777777" w:rsidR="006D3389" w:rsidRDefault="006D3389" w:rsidP="008E0D07"/>
                          <w:p w14:paraId="51D6BCE3" w14:textId="77777777" w:rsidR="006D3389" w:rsidRDefault="006D3389" w:rsidP="008E0D07"/>
                          <w:p w14:paraId="000E1D3E" w14:textId="77777777" w:rsidR="006D3389" w:rsidRDefault="006D3389" w:rsidP="008E0D07"/>
                          <w:p w14:paraId="4D1F74FC" w14:textId="77777777" w:rsidR="006D3389" w:rsidRDefault="006D3389" w:rsidP="008E0D07"/>
                          <w:p w14:paraId="553C20F1" w14:textId="77777777" w:rsidR="006D3389" w:rsidRDefault="006D3389" w:rsidP="008E0D07"/>
                          <w:p w14:paraId="30230708" w14:textId="77777777" w:rsidR="006D3389" w:rsidRDefault="006D3389" w:rsidP="008E0D07"/>
                          <w:p w14:paraId="650963E1" w14:textId="77777777" w:rsidR="006D3389" w:rsidRDefault="006D3389" w:rsidP="008E0D07"/>
                          <w:p w14:paraId="09B50622" w14:textId="77777777" w:rsidR="006D3389" w:rsidRDefault="006D3389" w:rsidP="008E0D0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8" o:spid="_x0000_s1026" type="#_x0000_t202" style="position:absolute;margin-left:71.25pt;margin-top:223.5pt;width:228.75pt;height:71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" filled="f" stroked="f">
                <v:textbox inset="0,0,0,0">
                  <w:txbxContent>
                    <w:p w14:paraId="4E97C5CB" w14:textId="77777777" w:rsidR="006D3389" w:rsidRPr="0056767F" w:rsidRDefault="006D3389" w:rsidP="006D3389">
                      <w:pPr>
                        <w:rPr>
                          <w:b/>
                          <w:bCs/>
                        </w:rPr>
                      </w:pPr>
                      <w:r w:rsidRPr="0056767F">
                        <w:rPr>
                          <w:b/>
                          <w:bCs/>
                        </w:rPr>
                        <w:t>Об утверждении отчета об испо</w:t>
                      </w:r>
                      <w:r w:rsidRPr="0056767F">
                        <w:rPr>
                          <w:b/>
                          <w:bCs/>
                        </w:rPr>
                        <w:t>л</w:t>
                      </w:r>
                      <w:r w:rsidRPr="0056767F">
                        <w:rPr>
                          <w:b/>
                          <w:bCs/>
                        </w:rPr>
                        <w:t>нении бюджета Александровского муниципального округа за 2022 год</w:t>
                      </w:r>
                    </w:p>
                    <w:p w14:paraId="32DE5DC2" w14:textId="77777777" w:rsidR="006D3389" w:rsidRDefault="006D3389" w:rsidP="008E0D07"/>
                    <w:p w14:paraId="79FD7031" w14:textId="77777777" w:rsidR="006D3389" w:rsidRDefault="006D3389" w:rsidP="008E0D07"/>
                    <w:p w14:paraId="6864D499" w14:textId="77777777" w:rsidR="006D3389" w:rsidRDefault="006D3389" w:rsidP="008E0D07"/>
                    <w:p w14:paraId="5AB95B61" w14:textId="77777777" w:rsidR="006D3389" w:rsidRDefault="006D3389" w:rsidP="008E0D07"/>
                    <w:p w14:paraId="7258D27F" w14:textId="77777777" w:rsidR="006D3389" w:rsidRDefault="006D3389" w:rsidP="008E0D07"/>
                    <w:p w14:paraId="3BA8D3E9" w14:textId="77777777" w:rsidR="006D3389" w:rsidRDefault="006D3389" w:rsidP="008E0D07"/>
                    <w:p w14:paraId="51D6BCE3" w14:textId="77777777" w:rsidR="006D3389" w:rsidRDefault="006D3389" w:rsidP="008E0D07"/>
                    <w:p w14:paraId="000E1D3E" w14:textId="77777777" w:rsidR="006D3389" w:rsidRDefault="006D3389" w:rsidP="008E0D07"/>
                    <w:p w14:paraId="4D1F74FC" w14:textId="77777777" w:rsidR="006D3389" w:rsidRDefault="006D3389" w:rsidP="008E0D07"/>
                    <w:p w14:paraId="553C20F1" w14:textId="77777777" w:rsidR="006D3389" w:rsidRDefault="006D3389" w:rsidP="008E0D07"/>
                    <w:p w14:paraId="30230708" w14:textId="77777777" w:rsidR="006D3389" w:rsidRDefault="006D3389" w:rsidP="008E0D07"/>
                    <w:p w14:paraId="650963E1" w14:textId="77777777" w:rsidR="006D3389" w:rsidRDefault="006D3389" w:rsidP="008E0D07"/>
                    <w:p w14:paraId="09B50622" w14:textId="77777777" w:rsidR="006D3389" w:rsidRDefault="006D3389" w:rsidP="008E0D0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A090AD" wp14:editId="39492C35">
                <wp:simplePos x="0" y="0"/>
                <wp:positionH relativeFrom="page">
                  <wp:posOffset>1661160</wp:posOffset>
                </wp:positionH>
                <wp:positionV relativeFrom="page">
                  <wp:posOffset>2164715</wp:posOffset>
                </wp:positionV>
                <wp:extent cx="1134110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08AE" w14:textId="5EA8135C" w:rsidR="008E0D07" w:rsidRPr="00F74578" w:rsidRDefault="00F74578" w:rsidP="009D375F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74578">
                              <w:rPr>
                                <w:b/>
                                <w:bCs/>
                                <w:szCs w:val="28"/>
                              </w:rPr>
                              <w:t>25.05.2023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027" type="#_x0000_t202" style="position:absolute;margin-left:130.8pt;margin-top:170.45pt;width:89.3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" filled="f" stroked="f">
                <v:textbox inset="0,0,0,0">
                  <w:txbxContent>
                    <w:p w14:paraId="557F08AE" w14:textId="5EA8135C" w:rsidR="008E0D07" w:rsidRPr="00F74578" w:rsidRDefault="00F74578" w:rsidP="009D375F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74578">
                        <w:rPr>
                          <w:b/>
                          <w:bCs/>
                          <w:szCs w:val="28"/>
                        </w:rPr>
                        <w:t>25.05.2023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DB060D" wp14:editId="7FD0DDFD">
                <wp:simplePos x="0" y="0"/>
                <wp:positionH relativeFrom="page">
                  <wp:posOffset>5871210</wp:posOffset>
                </wp:positionH>
                <wp:positionV relativeFrom="page">
                  <wp:posOffset>2164715</wp:posOffset>
                </wp:positionV>
                <wp:extent cx="117030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3B15A" w14:textId="229B65A0" w:rsidR="008E0D07" w:rsidRPr="006D3389" w:rsidRDefault="006D3389" w:rsidP="008E0D07">
                            <w:pPr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6D3389">
                              <w:rPr>
                                <w:b/>
                                <w:bCs/>
                                <w:szCs w:val="28"/>
                              </w:rPr>
                              <w:t>382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028" type="#_x0000_t202" style="position:absolute;margin-left:462.3pt;margin-top:170.45pt;width:92.1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LejswIAALI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" filled="f" stroked="f">
                <v:textbox inset="0,0,0,0">
                  <w:txbxContent>
                    <w:p w14:paraId="22C3B15A" w14:textId="229B65A0" w:rsidR="008E0D07" w:rsidRPr="006D3389" w:rsidRDefault="006D3389" w:rsidP="008E0D07">
                      <w:pPr>
                        <w:rPr>
                          <w:b/>
                          <w:bCs/>
                          <w:szCs w:val="28"/>
                        </w:rPr>
                      </w:pPr>
                      <w:r w:rsidRPr="006D3389">
                        <w:rPr>
                          <w:b/>
                          <w:bCs/>
                          <w:szCs w:val="28"/>
                        </w:rPr>
                        <w:t>382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2C840C52" wp14:editId="0668A60B">
            <wp:simplePos x="0" y="0"/>
            <wp:positionH relativeFrom="page">
              <wp:posOffset>800100</wp:posOffset>
            </wp:positionH>
            <wp:positionV relativeFrom="page">
              <wp:posOffset>228600</wp:posOffset>
            </wp:positionV>
            <wp:extent cx="6341745" cy="2638425"/>
            <wp:effectExtent l="0" t="0" r="0" b="0"/>
            <wp:wrapTopAndBottom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74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375F">
        <w:t xml:space="preserve"> </w:t>
      </w:r>
    </w:p>
    <w:p w14:paraId="7EBF6BAC" w14:textId="77777777" w:rsidR="006D3389" w:rsidRDefault="006D3389" w:rsidP="009D375F">
      <w:pPr>
        <w:spacing w:line="360" w:lineRule="exact"/>
      </w:pPr>
    </w:p>
    <w:p w14:paraId="66B70DFD" w14:textId="77777777" w:rsidR="006D3389" w:rsidRDefault="006D3389" w:rsidP="009D375F">
      <w:pPr>
        <w:spacing w:line="360" w:lineRule="exact"/>
      </w:pPr>
      <w:bookmarkStart w:id="0" w:name="_GoBack"/>
      <w:bookmarkEnd w:id="0"/>
    </w:p>
    <w:p w14:paraId="08848260" w14:textId="77777777" w:rsidR="006D3389" w:rsidRDefault="006D3389" w:rsidP="009D375F">
      <w:pPr>
        <w:spacing w:line="360" w:lineRule="exact"/>
      </w:pPr>
    </w:p>
    <w:p w14:paraId="7AF74157" w14:textId="77777777" w:rsidR="006D3389" w:rsidRDefault="006D3389" w:rsidP="009D375F">
      <w:pPr>
        <w:spacing w:line="360" w:lineRule="exact"/>
      </w:pPr>
    </w:p>
    <w:p w14:paraId="2CB88C31" w14:textId="77777777" w:rsidR="006D3389" w:rsidRPr="006D3389" w:rsidRDefault="006D3389" w:rsidP="006D3389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6D3389">
        <w:rPr>
          <w:szCs w:val="28"/>
        </w:rPr>
        <w:t>В соответствии со статьей 264.5 Бюджетного Кодекса Российской Федер</w:t>
      </w:r>
      <w:r w:rsidRPr="006D3389">
        <w:rPr>
          <w:szCs w:val="28"/>
        </w:rPr>
        <w:t>а</w:t>
      </w:r>
      <w:r w:rsidRPr="006D3389">
        <w:rPr>
          <w:szCs w:val="28"/>
        </w:rPr>
        <w:t>ции, статьей 44 Устава Александровского муниципального округа, статьей 45 П</w:t>
      </w:r>
      <w:r w:rsidRPr="006D3389">
        <w:rPr>
          <w:szCs w:val="28"/>
        </w:rPr>
        <w:t>о</w:t>
      </w:r>
      <w:r w:rsidRPr="006D3389">
        <w:rPr>
          <w:szCs w:val="28"/>
        </w:rPr>
        <w:t>ложения о бюджетном процессе в Александровском муниципальном округе, Дума Александровского муниципального округа</w:t>
      </w:r>
    </w:p>
    <w:p w14:paraId="3EE70998" w14:textId="77777777" w:rsidR="006D3389" w:rsidRPr="006D3389" w:rsidRDefault="006D3389" w:rsidP="006D3389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6D3389">
        <w:rPr>
          <w:b/>
          <w:caps/>
          <w:szCs w:val="28"/>
        </w:rPr>
        <w:t>решает:</w:t>
      </w:r>
    </w:p>
    <w:p w14:paraId="4067E53C" w14:textId="77777777" w:rsidR="006D3389" w:rsidRPr="006D3389" w:rsidRDefault="006D3389" w:rsidP="006D3389">
      <w:pPr>
        <w:shd w:val="clear" w:color="auto" w:fill="FFFFFF"/>
        <w:ind w:firstLine="709"/>
        <w:jc w:val="both"/>
        <w:rPr>
          <w:szCs w:val="28"/>
        </w:rPr>
      </w:pPr>
      <w:r w:rsidRPr="006D3389">
        <w:rPr>
          <w:szCs w:val="28"/>
        </w:rPr>
        <w:t>Статья 1. Утвердить отчет об исполнении бюджета Александровского м</w:t>
      </w:r>
      <w:r w:rsidRPr="006D3389">
        <w:rPr>
          <w:szCs w:val="28"/>
        </w:rPr>
        <w:t>у</w:t>
      </w:r>
      <w:r w:rsidRPr="006D3389">
        <w:rPr>
          <w:szCs w:val="28"/>
        </w:rPr>
        <w:t>ниципального округа за 2022 год по доходам в сумме 1 061 987 731,67 рублей, по расходам в сумме 1 066 567 919,03 рублей, с дефицитом бюджета Александро</w:t>
      </w:r>
      <w:r w:rsidRPr="006D3389">
        <w:rPr>
          <w:szCs w:val="28"/>
        </w:rPr>
        <w:t>в</w:t>
      </w:r>
      <w:r w:rsidRPr="006D3389">
        <w:rPr>
          <w:szCs w:val="28"/>
        </w:rPr>
        <w:t>ского муниципального округа в сумме 4 580 187,36 рублей и со следующими п</w:t>
      </w:r>
      <w:r w:rsidRPr="006D3389">
        <w:rPr>
          <w:szCs w:val="28"/>
        </w:rPr>
        <w:t>о</w:t>
      </w:r>
      <w:r w:rsidRPr="006D3389">
        <w:rPr>
          <w:szCs w:val="28"/>
        </w:rPr>
        <w:t>казателями:</w:t>
      </w:r>
    </w:p>
    <w:p w14:paraId="6CD2008B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1) доходов бюджета Александровского муниципального округа за 2022 год по группам, подгруппам, статьям классификации доходов бюджетов согласно приложению 1 к настоящему решению;</w:t>
      </w:r>
    </w:p>
    <w:p w14:paraId="4F6BB4DA" w14:textId="77777777" w:rsidR="006D3389" w:rsidRPr="006D3389" w:rsidRDefault="006D3389" w:rsidP="006D3389">
      <w:pPr>
        <w:pStyle w:val="af3"/>
        <w:ind w:left="0" w:firstLine="709"/>
        <w:jc w:val="both"/>
      </w:pPr>
      <w:r w:rsidRPr="006D3389">
        <w:t>2) доходов бюджета Александровского муниципального округа за 2022 год по кодам классификации доходов бюджетов согласно приложению 2 к настоящ</w:t>
      </w:r>
      <w:r w:rsidRPr="006D3389">
        <w:t>е</w:t>
      </w:r>
      <w:r w:rsidRPr="006D3389">
        <w:t>му решению;</w:t>
      </w:r>
    </w:p>
    <w:p w14:paraId="7205FFCF" w14:textId="77777777" w:rsidR="006D3389" w:rsidRPr="006D3389" w:rsidRDefault="006D3389" w:rsidP="006D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89">
        <w:rPr>
          <w:rFonts w:ascii="Times New Roman" w:hAnsi="Times New Roman" w:cs="Times New Roman"/>
          <w:sz w:val="28"/>
          <w:szCs w:val="28"/>
        </w:rPr>
        <w:t>3) расходов бюджета Александровского муниципального округа за 2022 год по целевым статьям (муниципальным программам и непрограммным направлен</w:t>
      </w:r>
      <w:r w:rsidRPr="006D3389">
        <w:rPr>
          <w:rFonts w:ascii="Times New Roman" w:hAnsi="Times New Roman" w:cs="Times New Roman"/>
          <w:sz w:val="28"/>
          <w:szCs w:val="28"/>
        </w:rPr>
        <w:t>и</w:t>
      </w:r>
      <w:r w:rsidRPr="006D3389">
        <w:rPr>
          <w:rFonts w:ascii="Times New Roman" w:hAnsi="Times New Roman" w:cs="Times New Roman"/>
          <w:sz w:val="28"/>
          <w:szCs w:val="28"/>
        </w:rPr>
        <w:t xml:space="preserve">ям деятельности), группам </w:t>
      </w:r>
      <w:proofErr w:type="gramStart"/>
      <w:r w:rsidRPr="006D3389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Pr="006D3389">
        <w:rPr>
          <w:rFonts w:ascii="Times New Roman" w:hAnsi="Times New Roman" w:cs="Times New Roman"/>
          <w:sz w:val="28"/>
          <w:szCs w:val="28"/>
        </w:rPr>
        <w:t xml:space="preserve"> с</w:t>
      </w:r>
      <w:r w:rsidRPr="006D3389">
        <w:rPr>
          <w:rFonts w:ascii="Times New Roman" w:hAnsi="Times New Roman" w:cs="Times New Roman"/>
          <w:sz w:val="28"/>
          <w:szCs w:val="28"/>
        </w:rPr>
        <w:t>о</w:t>
      </w:r>
      <w:r w:rsidRPr="006D3389">
        <w:rPr>
          <w:rFonts w:ascii="Times New Roman" w:hAnsi="Times New Roman" w:cs="Times New Roman"/>
          <w:sz w:val="28"/>
          <w:szCs w:val="28"/>
        </w:rPr>
        <w:t>гласно приложению 3 к настоящему решению;</w:t>
      </w:r>
    </w:p>
    <w:p w14:paraId="6B33A8A0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4) расходов бюджета Александровского муниципального округа за 2022 год по ведомственной структуре расходов бюджета согласно приложению 4 к наст</w:t>
      </w:r>
      <w:r w:rsidRPr="006D3389">
        <w:rPr>
          <w:szCs w:val="28"/>
        </w:rPr>
        <w:t>о</w:t>
      </w:r>
      <w:r w:rsidRPr="006D3389">
        <w:rPr>
          <w:szCs w:val="28"/>
        </w:rPr>
        <w:t>ящему решению;</w:t>
      </w:r>
    </w:p>
    <w:p w14:paraId="37D8E8DA" w14:textId="77777777" w:rsidR="006D3389" w:rsidRPr="006D3389" w:rsidRDefault="006D3389" w:rsidP="006D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89">
        <w:rPr>
          <w:rFonts w:ascii="Times New Roman" w:hAnsi="Times New Roman" w:cs="Times New Roman"/>
          <w:sz w:val="28"/>
          <w:szCs w:val="28"/>
        </w:rPr>
        <w:t>5) расходов бюджета Александровского муниципального округа за 2022 год по разделам и подразделам классификации расходов бюджета согласно прилож</w:t>
      </w:r>
      <w:r w:rsidRPr="006D3389">
        <w:rPr>
          <w:rFonts w:ascii="Times New Roman" w:hAnsi="Times New Roman" w:cs="Times New Roman"/>
          <w:sz w:val="28"/>
          <w:szCs w:val="28"/>
        </w:rPr>
        <w:t>е</w:t>
      </w:r>
      <w:r w:rsidRPr="006D3389">
        <w:rPr>
          <w:rFonts w:ascii="Times New Roman" w:hAnsi="Times New Roman" w:cs="Times New Roman"/>
          <w:sz w:val="28"/>
          <w:szCs w:val="28"/>
        </w:rPr>
        <w:t>нию 5 к настоящему решению;</w:t>
      </w:r>
    </w:p>
    <w:p w14:paraId="1769CE3C" w14:textId="77777777" w:rsidR="006D3389" w:rsidRPr="006D3389" w:rsidRDefault="006D3389" w:rsidP="006D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89">
        <w:rPr>
          <w:rFonts w:ascii="Times New Roman" w:hAnsi="Times New Roman" w:cs="Times New Roman"/>
          <w:sz w:val="28"/>
          <w:szCs w:val="28"/>
        </w:rPr>
        <w:t xml:space="preserve">6) источников финансирования дефицита бюджета Александровского </w:t>
      </w:r>
      <w:r w:rsidRPr="006D3389">
        <w:rPr>
          <w:rFonts w:ascii="Times New Roman" w:hAnsi="Times New Roman" w:cs="Times New Roman"/>
          <w:sz w:val="28"/>
          <w:szCs w:val="28"/>
        </w:rPr>
        <w:lastRenderedPageBreak/>
        <w:t>мун</w:t>
      </w:r>
      <w:r w:rsidRPr="006D3389">
        <w:rPr>
          <w:rFonts w:ascii="Times New Roman" w:hAnsi="Times New Roman" w:cs="Times New Roman"/>
          <w:sz w:val="28"/>
          <w:szCs w:val="28"/>
        </w:rPr>
        <w:t>и</w:t>
      </w:r>
      <w:r w:rsidRPr="006D3389">
        <w:rPr>
          <w:rFonts w:ascii="Times New Roman" w:hAnsi="Times New Roman" w:cs="Times New Roman"/>
          <w:sz w:val="28"/>
          <w:szCs w:val="28"/>
        </w:rPr>
        <w:t xml:space="preserve">ципального округа за 2022 год по кодам </w:t>
      </w:r>
      <w:proofErr w:type="gramStart"/>
      <w:r w:rsidRPr="006D3389">
        <w:rPr>
          <w:rFonts w:ascii="Times New Roman" w:hAnsi="Times New Roman" w:cs="Times New Roman"/>
          <w:sz w:val="28"/>
          <w:szCs w:val="28"/>
        </w:rPr>
        <w:t>классификации источников финансир</w:t>
      </w:r>
      <w:r w:rsidRPr="006D3389">
        <w:rPr>
          <w:rFonts w:ascii="Times New Roman" w:hAnsi="Times New Roman" w:cs="Times New Roman"/>
          <w:sz w:val="28"/>
          <w:szCs w:val="28"/>
        </w:rPr>
        <w:t>о</w:t>
      </w:r>
      <w:r w:rsidRPr="006D3389">
        <w:rPr>
          <w:rFonts w:ascii="Times New Roman" w:hAnsi="Times New Roman" w:cs="Times New Roman"/>
          <w:sz w:val="28"/>
          <w:szCs w:val="28"/>
        </w:rPr>
        <w:t>вания дефицитов бюджетов</w:t>
      </w:r>
      <w:proofErr w:type="gramEnd"/>
      <w:r w:rsidRPr="006D3389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решению.</w:t>
      </w:r>
    </w:p>
    <w:p w14:paraId="5119A1DF" w14:textId="77777777" w:rsidR="006D3389" w:rsidRPr="006D3389" w:rsidRDefault="006D3389" w:rsidP="006D33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389">
        <w:rPr>
          <w:rFonts w:ascii="Times New Roman" w:hAnsi="Times New Roman" w:cs="Times New Roman"/>
          <w:sz w:val="28"/>
          <w:szCs w:val="28"/>
        </w:rPr>
        <w:t xml:space="preserve">Статья 2. Утвердить </w:t>
      </w:r>
      <w:r w:rsidRPr="006D3389">
        <w:rPr>
          <w:rFonts w:ascii="Times New Roman" w:hAnsi="Times New Roman" w:cs="Times New Roman"/>
          <w:bCs/>
          <w:color w:val="000000"/>
          <w:sz w:val="28"/>
          <w:szCs w:val="28"/>
        </w:rPr>
        <w:t>отчет об исполнении</w:t>
      </w:r>
      <w:r w:rsidRPr="006D3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6D3389">
        <w:rPr>
          <w:rFonts w:ascii="Times New Roman" w:hAnsi="Times New Roman" w:cs="Times New Roman"/>
          <w:sz w:val="28"/>
          <w:szCs w:val="28"/>
        </w:rPr>
        <w:t>программы муниципальных вну</w:t>
      </w:r>
      <w:r w:rsidRPr="006D3389">
        <w:rPr>
          <w:rFonts w:ascii="Times New Roman" w:hAnsi="Times New Roman" w:cs="Times New Roman"/>
          <w:sz w:val="28"/>
          <w:szCs w:val="28"/>
        </w:rPr>
        <w:t>т</w:t>
      </w:r>
      <w:r w:rsidRPr="006D3389">
        <w:rPr>
          <w:rFonts w:ascii="Times New Roman" w:hAnsi="Times New Roman" w:cs="Times New Roman"/>
          <w:sz w:val="28"/>
          <w:szCs w:val="28"/>
        </w:rPr>
        <w:t>ренних заимствований Александровского муниципального округа за 2022 год с</w:t>
      </w:r>
      <w:r w:rsidRPr="006D3389">
        <w:rPr>
          <w:rFonts w:ascii="Times New Roman" w:hAnsi="Times New Roman" w:cs="Times New Roman"/>
          <w:sz w:val="28"/>
          <w:szCs w:val="28"/>
        </w:rPr>
        <w:t>о</w:t>
      </w:r>
      <w:r w:rsidRPr="006D3389">
        <w:rPr>
          <w:rFonts w:ascii="Times New Roman" w:hAnsi="Times New Roman" w:cs="Times New Roman"/>
          <w:sz w:val="28"/>
          <w:szCs w:val="28"/>
        </w:rPr>
        <w:t>гласно приложению 7 к настоящему решению.</w:t>
      </w:r>
    </w:p>
    <w:p w14:paraId="5F63CC30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Статья 3. Утвердить предельный объем муниципального долга Алекса</w:t>
      </w:r>
      <w:r w:rsidRPr="006D3389">
        <w:rPr>
          <w:szCs w:val="28"/>
        </w:rPr>
        <w:t>н</w:t>
      </w:r>
      <w:r w:rsidRPr="006D3389">
        <w:rPr>
          <w:szCs w:val="28"/>
        </w:rPr>
        <w:t>дровского муниципального округа на 01 января 2023 год в сумме 9 000 000,00 рублей, в том числе общую сумму предоставленных в 2022 году муниципальных гарантий по обязательствам перед третьими лицами за счет бюджета Алекса</w:t>
      </w:r>
      <w:r w:rsidRPr="006D3389">
        <w:rPr>
          <w:szCs w:val="28"/>
        </w:rPr>
        <w:t>н</w:t>
      </w:r>
      <w:r w:rsidRPr="006D3389">
        <w:rPr>
          <w:szCs w:val="28"/>
        </w:rPr>
        <w:t>дровского муниципального округа в сумме 0,00 рублей.</w:t>
      </w:r>
    </w:p>
    <w:p w14:paraId="129D4806" w14:textId="77777777" w:rsidR="006D3389" w:rsidRPr="006D3389" w:rsidRDefault="006D3389" w:rsidP="006D3389">
      <w:pPr>
        <w:ind w:firstLine="708"/>
        <w:jc w:val="both"/>
        <w:rPr>
          <w:szCs w:val="28"/>
        </w:rPr>
      </w:pPr>
      <w:r w:rsidRPr="006D3389">
        <w:rPr>
          <w:szCs w:val="28"/>
        </w:rPr>
        <w:t>Статья 4. Утвердить общую сумму выданных в 2022 году бюджетных кр</w:t>
      </w:r>
      <w:r w:rsidRPr="006D3389">
        <w:rPr>
          <w:szCs w:val="28"/>
        </w:rPr>
        <w:t>е</w:t>
      </w:r>
      <w:r w:rsidRPr="006D3389">
        <w:rPr>
          <w:szCs w:val="28"/>
        </w:rPr>
        <w:t>дитов за счет средств бюджета Александровского муниципального округа в сумме 0,00 рублей.</w:t>
      </w:r>
    </w:p>
    <w:p w14:paraId="36E0C7F3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Статья 5. Утвердить перечень приоритетных муниципальных проектов, ре</w:t>
      </w:r>
      <w:r w:rsidRPr="006D3389">
        <w:rPr>
          <w:szCs w:val="28"/>
        </w:rPr>
        <w:t>а</w:t>
      </w:r>
      <w:r w:rsidRPr="006D3389">
        <w:rPr>
          <w:szCs w:val="28"/>
        </w:rPr>
        <w:t>лизуемых на территории Александровского муниципального округа, объем их финансирования и исполнения в 2022 году согласно приложению 8 к настоящему решению.</w:t>
      </w:r>
    </w:p>
    <w:p w14:paraId="686390D6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Статья 6. Утвердить отчет об использовании бюджетных ассигнований м</w:t>
      </w:r>
      <w:r w:rsidRPr="006D3389">
        <w:rPr>
          <w:szCs w:val="28"/>
        </w:rPr>
        <w:t>у</w:t>
      </w:r>
      <w:r w:rsidRPr="006D3389">
        <w:rPr>
          <w:szCs w:val="28"/>
        </w:rPr>
        <w:t>ниципального дорожного фонда Александровского муниципального округа за 2022 год согласно приложению 9 к настоящему решению.</w:t>
      </w:r>
    </w:p>
    <w:p w14:paraId="4EB86098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Статья 7. Утвердить общий объем бюджетных ассигнований, направленных на исполнение публичных нормативных обязательств в 2022 году, в сумме 6 977 027,65 рублей согласно приложению 10 к настоящему решению.</w:t>
      </w:r>
    </w:p>
    <w:p w14:paraId="125E94EB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Статья 8. Утвердить отчет по осуществлению бюджетных инвестиций в форме капитальных вложений в объекты муниципальной собственности Алекса</w:t>
      </w:r>
      <w:r w:rsidRPr="006D3389">
        <w:rPr>
          <w:szCs w:val="28"/>
        </w:rPr>
        <w:t>н</w:t>
      </w:r>
      <w:r w:rsidRPr="006D3389">
        <w:rPr>
          <w:szCs w:val="28"/>
        </w:rPr>
        <w:t>дровского муниципального округа за 2022 год согласно приложению 11 к наст</w:t>
      </w:r>
      <w:r w:rsidRPr="006D3389">
        <w:rPr>
          <w:szCs w:val="28"/>
        </w:rPr>
        <w:t>о</w:t>
      </w:r>
      <w:r w:rsidRPr="006D3389">
        <w:rPr>
          <w:szCs w:val="28"/>
        </w:rPr>
        <w:t>ящему решению.</w:t>
      </w:r>
    </w:p>
    <w:p w14:paraId="5183ABD9" w14:textId="77777777" w:rsidR="006D3389" w:rsidRPr="006D3389" w:rsidRDefault="006D3389" w:rsidP="006D3389">
      <w:pPr>
        <w:ind w:firstLine="709"/>
        <w:jc w:val="both"/>
        <w:rPr>
          <w:szCs w:val="28"/>
        </w:rPr>
      </w:pPr>
      <w:r w:rsidRPr="006D3389">
        <w:rPr>
          <w:szCs w:val="28"/>
        </w:rPr>
        <w:t>Статья 9. Настоящее решение вступает в силу с момента опубликования.</w:t>
      </w:r>
    </w:p>
    <w:p w14:paraId="436491AD" w14:textId="77777777" w:rsidR="006D3389" w:rsidRPr="006D3389" w:rsidRDefault="006D3389" w:rsidP="006D3389">
      <w:pPr>
        <w:pStyle w:val="2"/>
        <w:spacing w:after="0" w:line="240" w:lineRule="auto"/>
        <w:ind w:firstLine="709"/>
        <w:jc w:val="both"/>
        <w:rPr>
          <w:szCs w:val="28"/>
        </w:rPr>
      </w:pPr>
      <w:r w:rsidRPr="006D3389">
        <w:rPr>
          <w:szCs w:val="28"/>
        </w:rPr>
        <w:t xml:space="preserve">Статья 10. </w:t>
      </w:r>
      <w:r w:rsidRPr="006D3389">
        <w:rPr>
          <w:bCs/>
          <w:color w:val="000000"/>
          <w:szCs w:val="28"/>
        </w:rPr>
        <w:t>Опубликовать настоящее решение в газете «Боевой путь» и в с</w:t>
      </w:r>
      <w:r w:rsidRPr="006D3389">
        <w:rPr>
          <w:bCs/>
          <w:color w:val="000000"/>
          <w:szCs w:val="28"/>
        </w:rPr>
        <w:t>е</w:t>
      </w:r>
      <w:r w:rsidRPr="006D3389">
        <w:rPr>
          <w:bCs/>
          <w:color w:val="000000"/>
          <w:szCs w:val="28"/>
        </w:rPr>
        <w:t xml:space="preserve">тевом издании официальный сайт </w:t>
      </w:r>
      <w:r w:rsidRPr="006D3389">
        <w:rPr>
          <w:szCs w:val="28"/>
        </w:rPr>
        <w:t>Александровского муниципального округа</w:t>
      </w:r>
      <w:r w:rsidRPr="006D3389">
        <w:rPr>
          <w:bCs/>
          <w:color w:val="000000"/>
          <w:szCs w:val="28"/>
        </w:rPr>
        <w:t xml:space="preserve"> Пермского края (</w:t>
      </w:r>
      <w:r w:rsidRPr="006D3389">
        <w:rPr>
          <w:bCs/>
          <w:color w:val="000000"/>
          <w:szCs w:val="28"/>
          <w:lang w:val="en-US"/>
        </w:rPr>
        <w:t>www</w:t>
      </w:r>
      <w:r w:rsidRPr="006D3389">
        <w:rPr>
          <w:bCs/>
          <w:color w:val="000000"/>
          <w:szCs w:val="28"/>
        </w:rPr>
        <w:t>.</w:t>
      </w:r>
      <w:r w:rsidRPr="006D3389">
        <w:rPr>
          <w:rStyle w:val="af4"/>
          <w:rFonts w:eastAsia="Arial"/>
          <w:szCs w:val="28"/>
        </w:rPr>
        <w:t>aleksraion.ru)</w:t>
      </w:r>
      <w:r w:rsidRPr="006D3389">
        <w:rPr>
          <w:szCs w:val="28"/>
        </w:rPr>
        <w:t xml:space="preserve"> в разделе «Финансы и бюджет».</w:t>
      </w:r>
    </w:p>
    <w:p w14:paraId="04357EA1" w14:textId="77777777" w:rsidR="006D3389" w:rsidRPr="006D3389" w:rsidRDefault="006D3389" w:rsidP="006D3389">
      <w:pPr>
        <w:ind w:firstLine="720"/>
        <w:jc w:val="both"/>
        <w:rPr>
          <w:szCs w:val="28"/>
        </w:rPr>
      </w:pPr>
    </w:p>
    <w:p w14:paraId="1347A5BB" w14:textId="77777777" w:rsidR="006D3389" w:rsidRPr="006D3389" w:rsidRDefault="006D3389" w:rsidP="006D3389">
      <w:pPr>
        <w:ind w:firstLine="720"/>
        <w:jc w:val="both"/>
        <w:rPr>
          <w:szCs w:val="28"/>
        </w:rPr>
      </w:pPr>
    </w:p>
    <w:p w14:paraId="3EADB619" w14:textId="77777777" w:rsidR="006D3389" w:rsidRPr="006D3389" w:rsidRDefault="006D3389" w:rsidP="006D3389">
      <w:pPr>
        <w:ind w:firstLine="720"/>
        <w:jc w:val="both"/>
        <w:rPr>
          <w:szCs w:val="28"/>
        </w:rPr>
      </w:pPr>
    </w:p>
    <w:p w14:paraId="292FBBA5" w14:textId="77777777" w:rsidR="006D3389" w:rsidRPr="006D3389" w:rsidRDefault="006D3389" w:rsidP="006D3389">
      <w:pPr>
        <w:tabs>
          <w:tab w:val="left" w:pos="851"/>
        </w:tabs>
        <w:jc w:val="both"/>
        <w:rPr>
          <w:szCs w:val="28"/>
        </w:rPr>
      </w:pPr>
      <w:r w:rsidRPr="006D3389">
        <w:rPr>
          <w:szCs w:val="28"/>
        </w:rPr>
        <w:t>Председатель Думы</w:t>
      </w:r>
    </w:p>
    <w:p w14:paraId="273E6543" w14:textId="424C7C1C" w:rsidR="006D3389" w:rsidRPr="006D3389" w:rsidRDefault="006D3389" w:rsidP="006D3389">
      <w:pPr>
        <w:tabs>
          <w:tab w:val="left" w:pos="851"/>
        </w:tabs>
        <w:jc w:val="both"/>
        <w:rPr>
          <w:szCs w:val="28"/>
        </w:rPr>
      </w:pPr>
      <w:r w:rsidRPr="006D3389">
        <w:rPr>
          <w:szCs w:val="28"/>
        </w:rPr>
        <w:t>Александровского муниципального округа</w:t>
      </w:r>
      <w:r w:rsidRPr="006D3389">
        <w:rPr>
          <w:szCs w:val="28"/>
        </w:rPr>
        <w:tab/>
      </w:r>
      <w:r w:rsidRPr="006D3389">
        <w:rPr>
          <w:szCs w:val="28"/>
        </w:rPr>
        <w:tab/>
        <w:t xml:space="preserve">   </w:t>
      </w:r>
      <w:r w:rsidRPr="006D3389">
        <w:rPr>
          <w:szCs w:val="28"/>
        </w:rPr>
        <w:tab/>
      </w:r>
      <w:r w:rsidRPr="006D3389">
        <w:rPr>
          <w:szCs w:val="28"/>
        </w:rPr>
        <w:tab/>
        <w:t xml:space="preserve">    Л.Н. Белецкая</w:t>
      </w:r>
    </w:p>
    <w:p w14:paraId="1FBF7749" w14:textId="77777777" w:rsidR="006D3389" w:rsidRPr="006D3389" w:rsidRDefault="006D3389" w:rsidP="006D3389">
      <w:pPr>
        <w:tabs>
          <w:tab w:val="left" w:pos="851"/>
        </w:tabs>
        <w:jc w:val="both"/>
        <w:rPr>
          <w:szCs w:val="28"/>
        </w:rPr>
      </w:pPr>
    </w:p>
    <w:p w14:paraId="63F9E8D8" w14:textId="77777777" w:rsidR="006D3389" w:rsidRPr="006D3389" w:rsidRDefault="006D3389" w:rsidP="009D375F">
      <w:pPr>
        <w:spacing w:line="360" w:lineRule="exact"/>
        <w:rPr>
          <w:szCs w:val="28"/>
        </w:rPr>
      </w:pPr>
    </w:p>
    <w:sectPr w:rsidR="006D3389" w:rsidRPr="006D3389" w:rsidSect="006D3389">
      <w:headerReference w:type="even" r:id="rId8"/>
      <w:headerReference w:type="default" r:id="rId9"/>
      <w:footerReference w:type="default" r:id="rId10"/>
      <w:footerReference w:type="first" r:id="rId11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189D24" w14:textId="77777777" w:rsidR="00F74578" w:rsidRDefault="00F74578">
      <w:r>
        <w:separator/>
      </w:r>
    </w:p>
  </w:endnote>
  <w:endnote w:type="continuationSeparator" w:id="0">
    <w:p w14:paraId="109941FF" w14:textId="77777777" w:rsidR="00F74578" w:rsidRDefault="00F74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3F647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CB70C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97955" w14:textId="77777777" w:rsidR="00F74578" w:rsidRDefault="00F74578">
      <w:r>
        <w:separator/>
      </w:r>
    </w:p>
  </w:footnote>
  <w:footnote w:type="continuationSeparator" w:id="0">
    <w:p w14:paraId="22D7E078" w14:textId="77777777" w:rsidR="00F74578" w:rsidRDefault="00F74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179A9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65A5265A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779F7" w14:textId="77777777" w:rsidR="00B12253" w:rsidRDefault="00342849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30AE3">
      <w:rPr>
        <w:rStyle w:val="ac"/>
        <w:noProof/>
      </w:rPr>
      <w:t>2</w:t>
    </w:r>
    <w:r>
      <w:rPr>
        <w:rStyle w:val="ac"/>
      </w:rPr>
      <w:fldChar w:fldCharType="end"/>
    </w:r>
  </w:p>
  <w:p w14:paraId="11FF01ED" w14:textId="77777777" w:rsidR="00B12253" w:rsidRDefault="00B1225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78"/>
    <w:rsid w:val="000107D0"/>
    <w:rsid w:val="00031EB5"/>
    <w:rsid w:val="000320E4"/>
    <w:rsid w:val="000334C9"/>
    <w:rsid w:val="0007358C"/>
    <w:rsid w:val="000A1018"/>
    <w:rsid w:val="000A1249"/>
    <w:rsid w:val="00136C19"/>
    <w:rsid w:val="001450B8"/>
    <w:rsid w:val="001617A8"/>
    <w:rsid w:val="00191FB7"/>
    <w:rsid w:val="001D1569"/>
    <w:rsid w:val="002540A8"/>
    <w:rsid w:val="0028108D"/>
    <w:rsid w:val="0028655A"/>
    <w:rsid w:val="00290178"/>
    <w:rsid w:val="002A1714"/>
    <w:rsid w:val="002E0EAA"/>
    <w:rsid w:val="00342849"/>
    <w:rsid w:val="0035360C"/>
    <w:rsid w:val="00353DEB"/>
    <w:rsid w:val="003807C0"/>
    <w:rsid w:val="003976CA"/>
    <w:rsid w:val="003D3930"/>
    <w:rsid w:val="003E5046"/>
    <w:rsid w:val="004448E6"/>
    <w:rsid w:val="004627A2"/>
    <w:rsid w:val="00482187"/>
    <w:rsid w:val="004F68BF"/>
    <w:rsid w:val="00534011"/>
    <w:rsid w:val="0053612B"/>
    <w:rsid w:val="005438E0"/>
    <w:rsid w:val="005505FE"/>
    <w:rsid w:val="00552ADF"/>
    <w:rsid w:val="00617102"/>
    <w:rsid w:val="006333E0"/>
    <w:rsid w:val="006D3389"/>
    <w:rsid w:val="006D443E"/>
    <w:rsid w:val="00736B92"/>
    <w:rsid w:val="00761D5E"/>
    <w:rsid w:val="007E5F58"/>
    <w:rsid w:val="007F5F8D"/>
    <w:rsid w:val="00861BE3"/>
    <w:rsid w:val="00875736"/>
    <w:rsid w:val="008A300E"/>
    <w:rsid w:val="008C41D1"/>
    <w:rsid w:val="008C4910"/>
    <w:rsid w:val="008E0D07"/>
    <w:rsid w:val="00930AE3"/>
    <w:rsid w:val="00946A6E"/>
    <w:rsid w:val="00973EE1"/>
    <w:rsid w:val="00983927"/>
    <w:rsid w:val="009C6657"/>
    <w:rsid w:val="009D34A4"/>
    <w:rsid w:val="009D375F"/>
    <w:rsid w:val="009E48FD"/>
    <w:rsid w:val="00A20CAB"/>
    <w:rsid w:val="00A7019E"/>
    <w:rsid w:val="00AB61AD"/>
    <w:rsid w:val="00AD14C1"/>
    <w:rsid w:val="00B12253"/>
    <w:rsid w:val="00B17F20"/>
    <w:rsid w:val="00B66C87"/>
    <w:rsid w:val="00BB6E9F"/>
    <w:rsid w:val="00C11CD6"/>
    <w:rsid w:val="00C76D98"/>
    <w:rsid w:val="00C97BDE"/>
    <w:rsid w:val="00CB0CD4"/>
    <w:rsid w:val="00D35FA8"/>
    <w:rsid w:val="00D51DC3"/>
    <w:rsid w:val="00D6335F"/>
    <w:rsid w:val="00D712A8"/>
    <w:rsid w:val="00DA24F6"/>
    <w:rsid w:val="00DB3748"/>
    <w:rsid w:val="00DF4430"/>
    <w:rsid w:val="00E246F5"/>
    <w:rsid w:val="00E369AC"/>
    <w:rsid w:val="00E56A80"/>
    <w:rsid w:val="00E614D0"/>
    <w:rsid w:val="00E8211E"/>
    <w:rsid w:val="00EB400D"/>
    <w:rsid w:val="00F34240"/>
    <w:rsid w:val="00F46037"/>
    <w:rsid w:val="00F74578"/>
    <w:rsid w:val="00F919B8"/>
    <w:rsid w:val="00FC0FBD"/>
    <w:rsid w:val="00FC50FC"/>
    <w:rsid w:val="00FD415B"/>
    <w:rsid w:val="00FE2CD5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234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6D338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D3389"/>
    <w:rPr>
      <w:sz w:val="28"/>
      <w:szCs w:val="24"/>
    </w:rPr>
  </w:style>
  <w:style w:type="paragraph" w:styleId="af3">
    <w:name w:val="List Paragraph"/>
    <w:basedOn w:val="a"/>
    <w:uiPriority w:val="34"/>
    <w:qFormat/>
    <w:rsid w:val="006D3389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4">
    <w:name w:val="Основной текст_"/>
    <w:rsid w:val="006D338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  <w:rPr>
      <w:lang w:val="x-none" w:eastAsia="x-none"/>
    </w:r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  <w:rPr>
      <w:lang w:val="x-none" w:eastAsia="x-none"/>
    </w:r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  <w:rPr>
      <w:lang w:val="x-none" w:eastAsia="x-none"/>
    </w:r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3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6D3389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6D3389"/>
    <w:rPr>
      <w:sz w:val="28"/>
      <w:szCs w:val="24"/>
    </w:rPr>
  </w:style>
  <w:style w:type="paragraph" w:styleId="af3">
    <w:name w:val="List Paragraph"/>
    <w:basedOn w:val="a"/>
    <w:uiPriority w:val="34"/>
    <w:qFormat/>
    <w:rsid w:val="006D3389"/>
    <w:pPr>
      <w:ind w:left="720"/>
      <w:contextualSpacing/>
    </w:pPr>
    <w:rPr>
      <w:rFonts w:eastAsia="Calibri"/>
      <w:szCs w:val="28"/>
      <w:lang w:eastAsia="en-US"/>
    </w:rPr>
  </w:style>
  <w:style w:type="character" w:customStyle="1" w:styleId="af4">
    <w:name w:val="Основной текст_"/>
    <w:rsid w:val="006D338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56;&#1077;&#1096;&#1077;&#1085;&#1080;&#1077;%20&#1094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цв</Template>
  <TotalTime>13</TotalTime>
  <Pages>2</Pages>
  <Words>455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3591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2</cp:revision>
  <cp:lastPrinted>2023-05-26T03:37:00Z</cp:lastPrinted>
  <dcterms:created xsi:type="dcterms:W3CDTF">2023-05-23T10:45:00Z</dcterms:created>
  <dcterms:modified xsi:type="dcterms:W3CDTF">2023-05-26T03:37:00Z</dcterms:modified>
</cp:coreProperties>
</file>