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CD9" w:rsidRDefault="002C1795" w:rsidP="00F51FC7">
      <w:pPr>
        <w:pStyle w:val="a6"/>
        <w:ind w:right="5336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F51FC7" w:rsidRDefault="00752AC2" w:rsidP="003976A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1030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F51FC7" w:rsidRDefault="00752AC2" w:rsidP="00F51FC7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05.09.2025</w:t>
                  </w:r>
                </w:p>
              </w:txbxContent>
            </v:textbox>
            <w10:wrap anchorx="page" anchory="page"/>
          </v:shape>
        </w:pict>
      </w:r>
      <w:r w:rsidR="00466DFC">
        <w:rPr>
          <w:b w:val="0"/>
          <w:noProof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6E36">
        <w:t>О назначении</w:t>
      </w:r>
      <w:r w:rsidR="00E54CD9" w:rsidRPr="00F70559">
        <w:t xml:space="preserve"> собрания граждан для рассмотрения проекта ини</w:t>
      </w:r>
      <w:r w:rsidR="00FA5502">
        <w:t>-</w:t>
      </w:r>
      <w:r w:rsidR="00E54CD9" w:rsidRPr="00F70559">
        <w:t xml:space="preserve">циативного бюджетирования </w:t>
      </w:r>
      <w:r w:rsidR="000F24D5">
        <w:t>«</w:t>
      </w:r>
      <w:r w:rsidR="009A78F6">
        <w:t>Ограждение территории храма</w:t>
      </w:r>
      <w:r w:rsidR="000F24D5">
        <w:t>»</w:t>
      </w:r>
    </w:p>
    <w:p w:rsidR="00E54CD9" w:rsidRDefault="00E54CD9" w:rsidP="00FA5502">
      <w:pPr>
        <w:spacing w:line="360" w:lineRule="exact"/>
        <w:ind w:right="-144" w:firstLine="708"/>
        <w:jc w:val="both"/>
        <w:rPr>
          <w:b w:val="0"/>
        </w:rPr>
      </w:pPr>
      <w:r w:rsidRPr="00E54CD9">
        <w:rPr>
          <w:b w:val="0"/>
        </w:rPr>
        <w:t xml:space="preserve">В соответствии с </w:t>
      </w:r>
      <w:r w:rsidR="00FA5502">
        <w:rPr>
          <w:b w:val="0"/>
        </w:rPr>
        <w:t xml:space="preserve">Законом Пермского края от </w:t>
      </w:r>
      <w:r w:rsidR="00F51FC7">
        <w:rPr>
          <w:b w:val="0"/>
        </w:rPr>
        <w:t xml:space="preserve">2 июня </w:t>
      </w:r>
      <w:smartTag w:uri="urn:schemas-microsoft-com:office:smarttags" w:element="metricconverter">
        <w:smartTagPr>
          <w:attr w:name="ProductID" w:val="2016 г"/>
        </w:smartTagPr>
        <w:r w:rsidRPr="00E54CD9">
          <w:rPr>
            <w:b w:val="0"/>
          </w:rPr>
          <w:t>2016</w:t>
        </w:r>
        <w:r w:rsidR="00F51FC7">
          <w:rPr>
            <w:b w:val="0"/>
          </w:rPr>
          <w:t xml:space="preserve"> г</w:t>
        </w:r>
      </w:smartTag>
      <w:r w:rsidR="00F51FC7">
        <w:rPr>
          <w:b w:val="0"/>
        </w:rPr>
        <w:t>.</w:t>
      </w:r>
      <w:r w:rsidRPr="00E54CD9">
        <w:rPr>
          <w:b w:val="0"/>
        </w:rPr>
        <w:t xml:space="preserve"> № 654-ПК </w:t>
      </w:r>
      <w:r w:rsidR="00FA5502">
        <w:rPr>
          <w:b w:val="0"/>
        </w:rPr>
        <w:br/>
      </w:r>
      <w:r w:rsidRPr="00E54CD9">
        <w:rPr>
          <w:b w:val="0"/>
        </w:rPr>
        <w:t>«О реализации проектов инициативного бюджетирования в Пермском крае», постановлением Правительства Пермского края от 10</w:t>
      </w:r>
      <w:r w:rsidR="00613901">
        <w:rPr>
          <w:b w:val="0"/>
        </w:rPr>
        <w:t xml:space="preserve"> января </w:t>
      </w:r>
      <w:smartTag w:uri="urn:schemas-microsoft-com:office:smarttags" w:element="metricconverter">
        <w:smartTagPr>
          <w:attr w:name="ProductID" w:val="2017 г"/>
        </w:smartTagPr>
        <w:r w:rsidRPr="00E54CD9">
          <w:rPr>
            <w:b w:val="0"/>
          </w:rPr>
          <w:t>2017</w:t>
        </w:r>
        <w:r w:rsidR="00613901">
          <w:rPr>
            <w:b w:val="0"/>
          </w:rPr>
          <w:t xml:space="preserve"> г</w:t>
        </w:r>
      </w:smartTag>
      <w:r w:rsidR="00613901">
        <w:rPr>
          <w:b w:val="0"/>
        </w:rPr>
        <w:t>.</w:t>
      </w:r>
      <w:r w:rsidRPr="00E54CD9">
        <w:rPr>
          <w:b w:val="0"/>
        </w:rPr>
        <w:t xml:space="preserve"> № 6-п «Об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крае», решением Думы Александровского муниципального округа от 25</w:t>
      </w:r>
      <w:r w:rsidR="00613901">
        <w:rPr>
          <w:b w:val="0"/>
        </w:rPr>
        <w:t xml:space="preserve"> августа </w:t>
      </w:r>
      <w:smartTag w:uri="urn:schemas-microsoft-com:office:smarttags" w:element="metricconverter">
        <w:smartTagPr>
          <w:attr w:name="ProductID" w:val="2022 г"/>
        </w:smartTagPr>
        <w:r w:rsidRPr="00E54CD9">
          <w:rPr>
            <w:b w:val="0"/>
          </w:rPr>
          <w:t>2022</w:t>
        </w:r>
        <w:r w:rsidR="00613901">
          <w:rPr>
            <w:b w:val="0"/>
          </w:rPr>
          <w:t xml:space="preserve"> г</w:t>
        </w:r>
      </w:smartTag>
      <w:r w:rsidR="00613901">
        <w:rPr>
          <w:b w:val="0"/>
        </w:rPr>
        <w:t>.</w:t>
      </w:r>
      <w:r w:rsidRPr="00E54CD9">
        <w:rPr>
          <w:b w:val="0"/>
        </w:rPr>
        <w:t xml:space="preserve"> № 318 «Об утверждении Порядка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края», Уставом Александровского муници</w:t>
      </w:r>
      <w:r w:rsidR="00D24A36">
        <w:rPr>
          <w:b w:val="0"/>
        </w:rPr>
        <w:t>пального округа Пермского края,</w:t>
      </w:r>
    </w:p>
    <w:p w:rsidR="00326B1C" w:rsidRPr="00326B1C" w:rsidRDefault="00326B1C" w:rsidP="00FA5502">
      <w:pPr>
        <w:spacing w:line="360" w:lineRule="exact"/>
        <w:ind w:right="-144" w:firstLine="748"/>
        <w:jc w:val="both"/>
        <w:rPr>
          <w:b w:val="0"/>
        </w:rPr>
      </w:pPr>
      <w:r w:rsidRPr="00326B1C">
        <w:rPr>
          <w:b w:val="0"/>
        </w:rPr>
        <w:t>администрация Александровского муниципального округа ПОСТАНОВЛЯЕТ:</w:t>
      </w:r>
    </w:p>
    <w:p w:rsidR="00326B1C" w:rsidRPr="00326B1C" w:rsidRDefault="00FA5502" w:rsidP="00FA5502">
      <w:pPr>
        <w:spacing w:line="360" w:lineRule="exact"/>
        <w:ind w:right="-144" w:firstLine="709"/>
        <w:jc w:val="both"/>
        <w:rPr>
          <w:b w:val="0"/>
          <w:bCs/>
        </w:rPr>
      </w:pPr>
      <w:r>
        <w:rPr>
          <w:b w:val="0"/>
        </w:rPr>
        <w:t>1. </w:t>
      </w:r>
      <w:r w:rsidR="00326B1C" w:rsidRPr="00326B1C">
        <w:rPr>
          <w:b w:val="0"/>
        </w:rPr>
        <w:t xml:space="preserve">Назначить собрание граждан для рассмотрения проекта инициативного бюджетирования </w:t>
      </w:r>
      <w:r w:rsidR="00D24A36">
        <w:rPr>
          <w:b w:val="0"/>
          <w:bCs/>
          <w:lang w:eastAsia="ar-SA"/>
        </w:rPr>
        <w:t>«</w:t>
      </w:r>
      <w:r w:rsidR="009A78F6">
        <w:rPr>
          <w:b w:val="0"/>
          <w:bCs/>
          <w:lang w:eastAsia="ar-SA"/>
        </w:rPr>
        <w:t>Ограждение территории храма</w:t>
      </w:r>
      <w:r w:rsidR="00326B1C">
        <w:rPr>
          <w:b w:val="0"/>
          <w:bCs/>
          <w:lang w:eastAsia="ar-SA"/>
        </w:rPr>
        <w:t>»</w:t>
      </w:r>
      <w:r w:rsidR="00326B1C" w:rsidRPr="00326B1C">
        <w:rPr>
          <w:b w:val="0"/>
          <w:bCs/>
        </w:rPr>
        <w:t xml:space="preserve"> (далее – собрание):</w:t>
      </w:r>
    </w:p>
    <w:p w:rsidR="00CD66BF" w:rsidRPr="00326B1C" w:rsidRDefault="00FA5502" w:rsidP="00FA5502">
      <w:pPr>
        <w:spacing w:line="360" w:lineRule="exact"/>
        <w:ind w:right="-144" w:firstLine="709"/>
        <w:jc w:val="both"/>
        <w:rPr>
          <w:b w:val="0"/>
        </w:rPr>
      </w:pPr>
      <w:r>
        <w:rPr>
          <w:b w:val="0"/>
        </w:rPr>
        <w:t>2. </w:t>
      </w:r>
      <w:r w:rsidR="00326B1C" w:rsidRPr="00326B1C">
        <w:rPr>
          <w:b w:val="0"/>
        </w:rPr>
        <w:t>Установить:</w:t>
      </w:r>
    </w:p>
    <w:p w:rsidR="00326B1C" w:rsidRPr="00326B1C" w:rsidRDefault="00FA5502" w:rsidP="00FA5502">
      <w:pPr>
        <w:spacing w:line="360" w:lineRule="exact"/>
        <w:ind w:right="-144" w:firstLine="709"/>
        <w:jc w:val="both"/>
        <w:rPr>
          <w:b w:val="0"/>
        </w:rPr>
      </w:pPr>
      <w:r>
        <w:rPr>
          <w:b w:val="0"/>
        </w:rPr>
        <w:t>2.1. </w:t>
      </w:r>
      <w:r w:rsidR="00326B1C" w:rsidRPr="00326B1C">
        <w:rPr>
          <w:b w:val="0"/>
        </w:rPr>
        <w:t>место, дата и время прове</w:t>
      </w:r>
      <w:r w:rsidR="00684305">
        <w:rPr>
          <w:b w:val="0"/>
        </w:rPr>
        <w:t>дения (открытия) собрания: 6183</w:t>
      </w:r>
      <w:r w:rsidR="009A78F6">
        <w:rPr>
          <w:b w:val="0"/>
        </w:rPr>
        <w:t>23</w:t>
      </w:r>
      <w:r w:rsidR="00326B1C" w:rsidRPr="00326B1C">
        <w:rPr>
          <w:b w:val="0"/>
        </w:rPr>
        <w:t xml:space="preserve">, Пермский край, </w:t>
      </w:r>
      <w:r w:rsidR="009A78F6">
        <w:rPr>
          <w:b w:val="0"/>
        </w:rPr>
        <w:t>г. Александровск</w:t>
      </w:r>
      <w:r w:rsidR="000F24D5">
        <w:rPr>
          <w:b w:val="0"/>
        </w:rPr>
        <w:t>,</w:t>
      </w:r>
      <w:r w:rsidR="009A78F6">
        <w:rPr>
          <w:b w:val="0"/>
        </w:rPr>
        <w:t xml:space="preserve"> </w:t>
      </w:r>
      <w:r w:rsidR="000F24D5">
        <w:rPr>
          <w:b w:val="0"/>
        </w:rPr>
        <w:t xml:space="preserve">ул. </w:t>
      </w:r>
      <w:r w:rsidR="009A78F6">
        <w:rPr>
          <w:b w:val="0"/>
        </w:rPr>
        <w:t>Свободы</w:t>
      </w:r>
      <w:r w:rsidR="000F24D5">
        <w:rPr>
          <w:b w:val="0"/>
        </w:rPr>
        <w:t xml:space="preserve">, </w:t>
      </w:r>
      <w:r w:rsidR="009A78F6">
        <w:rPr>
          <w:b w:val="0"/>
        </w:rPr>
        <w:t>105</w:t>
      </w:r>
      <w:r w:rsidR="00326B1C">
        <w:rPr>
          <w:b w:val="0"/>
        </w:rPr>
        <w:t xml:space="preserve">, </w:t>
      </w:r>
      <w:r w:rsidR="009A78F6">
        <w:rPr>
          <w:b w:val="0"/>
        </w:rPr>
        <w:t>Храм в честь Преображения Господня (2 этаж)</w:t>
      </w:r>
      <w:r w:rsidR="00202F41">
        <w:rPr>
          <w:b w:val="0"/>
        </w:rPr>
        <w:t xml:space="preserve">, </w:t>
      </w:r>
      <w:r w:rsidR="009A78F6">
        <w:rPr>
          <w:b w:val="0"/>
        </w:rPr>
        <w:t>16</w:t>
      </w:r>
      <w:r w:rsidR="00202F41">
        <w:rPr>
          <w:b w:val="0"/>
        </w:rPr>
        <w:t xml:space="preserve"> сентября 2025 года, </w:t>
      </w:r>
      <w:r w:rsidR="00326B1C">
        <w:rPr>
          <w:b w:val="0"/>
        </w:rPr>
        <w:t>1</w:t>
      </w:r>
      <w:r w:rsidR="000F24D5">
        <w:rPr>
          <w:b w:val="0"/>
        </w:rPr>
        <w:t>8</w:t>
      </w:r>
      <w:r w:rsidR="00326B1C">
        <w:rPr>
          <w:b w:val="0"/>
        </w:rPr>
        <w:t>:</w:t>
      </w:r>
      <w:r w:rsidR="000F24D5">
        <w:rPr>
          <w:b w:val="0"/>
        </w:rPr>
        <w:t>0</w:t>
      </w:r>
      <w:r w:rsidR="00326B1C" w:rsidRPr="00326B1C">
        <w:rPr>
          <w:b w:val="0"/>
        </w:rPr>
        <w:t>0 ч.;</w:t>
      </w:r>
    </w:p>
    <w:p w:rsidR="00326B1C" w:rsidRPr="00326B1C" w:rsidRDefault="00FA5502" w:rsidP="00FA5502">
      <w:pPr>
        <w:spacing w:line="360" w:lineRule="exact"/>
        <w:ind w:right="-144" w:firstLine="709"/>
        <w:jc w:val="both"/>
        <w:rPr>
          <w:b w:val="0"/>
        </w:rPr>
      </w:pPr>
      <w:r>
        <w:rPr>
          <w:b w:val="0"/>
        </w:rPr>
        <w:t>2.2. </w:t>
      </w:r>
      <w:r w:rsidR="00326B1C" w:rsidRPr="00326B1C">
        <w:rPr>
          <w:b w:val="0"/>
        </w:rPr>
        <w:t xml:space="preserve">территория муниципального образования, в пределах которой проводится собрание: Александровский муниципальный округ Пермского края, </w:t>
      </w:r>
      <w:r w:rsidR="009A78F6">
        <w:rPr>
          <w:b w:val="0"/>
        </w:rPr>
        <w:t>г. Александровск</w:t>
      </w:r>
      <w:r w:rsidR="00326B1C" w:rsidRPr="00326B1C">
        <w:rPr>
          <w:b w:val="0"/>
        </w:rPr>
        <w:t xml:space="preserve">, численность населения </w:t>
      </w:r>
      <w:r w:rsidR="009A78F6">
        <w:rPr>
          <w:b w:val="0"/>
        </w:rPr>
        <w:t>город</w:t>
      </w:r>
      <w:r w:rsidR="00F35CFC">
        <w:rPr>
          <w:b w:val="0"/>
        </w:rPr>
        <w:t>а</w:t>
      </w:r>
      <w:r w:rsidR="00326B1C" w:rsidRPr="00326B1C">
        <w:rPr>
          <w:b w:val="0"/>
        </w:rPr>
        <w:t xml:space="preserve"> – </w:t>
      </w:r>
      <w:r w:rsidR="009A78F6">
        <w:rPr>
          <w:b w:val="0"/>
        </w:rPr>
        <w:t xml:space="preserve">10 132 </w:t>
      </w:r>
      <w:r w:rsidR="00326B1C" w:rsidRPr="00326B1C">
        <w:rPr>
          <w:b w:val="0"/>
        </w:rPr>
        <w:t>чел.;</w:t>
      </w:r>
    </w:p>
    <w:p w:rsidR="00947810" w:rsidRDefault="00FA5502" w:rsidP="00FA5502">
      <w:pPr>
        <w:spacing w:line="360" w:lineRule="exact"/>
        <w:ind w:right="-144" w:firstLine="709"/>
        <w:jc w:val="both"/>
        <w:rPr>
          <w:rFonts w:eastAsia="Calibri"/>
          <w:b w:val="0"/>
          <w:lang w:eastAsia="en-US"/>
        </w:rPr>
      </w:pPr>
      <w:r>
        <w:rPr>
          <w:b w:val="0"/>
        </w:rPr>
        <w:t>2.3. </w:t>
      </w:r>
      <w:r w:rsidR="00707796">
        <w:rPr>
          <w:rFonts w:eastAsia="Calibri"/>
          <w:b w:val="0"/>
          <w:lang w:eastAsia="en-US"/>
        </w:rPr>
        <w:t>о</w:t>
      </w:r>
      <w:r w:rsidR="00947810" w:rsidRPr="00B67A80">
        <w:rPr>
          <w:rFonts w:eastAsia="Calibri"/>
          <w:b w:val="0"/>
          <w:lang w:eastAsia="en-US"/>
        </w:rPr>
        <w:t>рганизаци</w:t>
      </w:r>
      <w:r w:rsidR="00707796">
        <w:rPr>
          <w:rFonts w:eastAsia="Calibri"/>
          <w:b w:val="0"/>
          <w:lang w:eastAsia="en-US"/>
        </w:rPr>
        <w:t>ю проведения собрания осуществляет инициативная группа:</w:t>
      </w:r>
    </w:p>
    <w:p w:rsidR="00947810" w:rsidRDefault="00947810" w:rsidP="00FA5502">
      <w:pPr>
        <w:spacing w:line="360" w:lineRule="exact"/>
        <w:ind w:right="-144" w:firstLine="709"/>
        <w:jc w:val="both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 xml:space="preserve">председатель </w:t>
      </w:r>
      <w:r w:rsidR="00F35CFC">
        <w:rPr>
          <w:rFonts w:eastAsia="Calibri"/>
          <w:b w:val="0"/>
          <w:lang w:eastAsia="en-US"/>
        </w:rPr>
        <w:t>–</w:t>
      </w:r>
      <w:r>
        <w:rPr>
          <w:rFonts w:eastAsia="Calibri"/>
          <w:b w:val="0"/>
          <w:lang w:eastAsia="en-US"/>
        </w:rPr>
        <w:t xml:space="preserve"> </w:t>
      </w:r>
      <w:r w:rsidR="009A78F6">
        <w:rPr>
          <w:b w:val="0"/>
        </w:rPr>
        <w:t>Сапун Андрей Аркадьевич</w:t>
      </w:r>
      <w:r>
        <w:rPr>
          <w:rFonts w:eastAsia="Calibri"/>
          <w:b w:val="0"/>
          <w:lang w:eastAsia="en-US"/>
        </w:rPr>
        <w:t>;</w:t>
      </w:r>
    </w:p>
    <w:p w:rsidR="00947810" w:rsidRDefault="00947810" w:rsidP="00FA5502">
      <w:pPr>
        <w:spacing w:line="360" w:lineRule="exact"/>
        <w:ind w:right="-144" w:firstLine="709"/>
        <w:jc w:val="both"/>
        <w:rPr>
          <w:b w:val="0"/>
        </w:rPr>
      </w:pPr>
      <w:r>
        <w:rPr>
          <w:rFonts w:eastAsia="Calibri"/>
          <w:b w:val="0"/>
          <w:lang w:eastAsia="en-US"/>
        </w:rPr>
        <w:t>секр</w:t>
      </w:r>
      <w:r w:rsidR="0039377F">
        <w:rPr>
          <w:rFonts w:eastAsia="Calibri"/>
          <w:b w:val="0"/>
          <w:lang w:eastAsia="en-US"/>
        </w:rPr>
        <w:t>е</w:t>
      </w:r>
      <w:r>
        <w:rPr>
          <w:rFonts w:eastAsia="Calibri"/>
          <w:b w:val="0"/>
          <w:lang w:eastAsia="en-US"/>
        </w:rPr>
        <w:t xml:space="preserve">тарь </w:t>
      </w:r>
      <w:r w:rsidR="00F35CFC">
        <w:rPr>
          <w:rFonts w:eastAsia="Calibri"/>
          <w:b w:val="0"/>
          <w:lang w:eastAsia="en-US"/>
        </w:rPr>
        <w:t>–</w:t>
      </w:r>
      <w:r>
        <w:rPr>
          <w:rFonts w:eastAsia="Calibri"/>
          <w:b w:val="0"/>
          <w:lang w:eastAsia="en-US"/>
        </w:rPr>
        <w:t xml:space="preserve"> </w:t>
      </w:r>
      <w:r w:rsidR="009A78F6">
        <w:rPr>
          <w:b w:val="0"/>
        </w:rPr>
        <w:t>Маковеева Оксана Викторовна</w:t>
      </w:r>
      <w:r>
        <w:rPr>
          <w:b w:val="0"/>
        </w:rPr>
        <w:t>;</w:t>
      </w:r>
    </w:p>
    <w:p w:rsidR="003617ED" w:rsidRDefault="00202F41" w:rsidP="00F51FC7">
      <w:pPr>
        <w:spacing w:line="360" w:lineRule="exact"/>
        <w:ind w:firstLine="709"/>
        <w:jc w:val="both"/>
        <w:rPr>
          <w:rFonts w:eastAsia="Calibri"/>
          <w:b w:val="0"/>
          <w:lang w:eastAsia="en-US"/>
        </w:rPr>
      </w:pPr>
      <w:r>
        <w:rPr>
          <w:b w:val="0"/>
        </w:rPr>
        <w:t>о</w:t>
      </w:r>
      <w:r w:rsidR="00707796">
        <w:rPr>
          <w:b w:val="0"/>
        </w:rPr>
        <w:t>рганизационный комитет:</w:t>
      </w:r>
      <w:r w:rsidR="00AB2A27">
        <w:rPr>
          <w:b w:val="0"/>
        </w:rPr>
        <w:t xml:space="preserve"> </w:t>
      </w:r>
      <w:r w:rsidR="009A78F6">
        <w:rPr>
          <w:rFonts w:eastAsia="Calibri"/>
          <w:b w:val="0"/>
          <w:lang w:eastAsia="en-US"/>
        </w:rPr>
        <w:t xml:space="preserve">Ананина Светлана Александровна, Саксина </w:t>
      </w:r>
    </w:p>
    <w:p w:rsidR="00947810" w:rsidRDefault="009A78F6" w:rsidP="00F51FC7">
      <w:pPr>
        <w:spacing w:line="360" w:lineRule="exact"/>
        <w:ind w:firstLine="709"/>
        <w:jc w:val="both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lastRenderedPageBreak/>
        <w:t>Надежда Валерьевна, Халявина Дарья Романовна, Пензина Юлия Сергеевна, Шихов Сергей Николаевич, Хомяков Владимир Александрович, Галкина Ирина Борисовна, Тунегова Марина Анатольевна</w:t>
      </w:r>
      <w:r w:rsidR="00947810" w:rsidRPr="00B67A80">
        <w:rPr>
          <w:rFonts w:eastAsia="Calibri"/>
          <w:b w:val="0"/>
          <w:lang w:eastAsia="en-US"/>
        </w:rPr>
        <w:t>;</w:t>
      </w:r>
    </w:p>
    <w:p w:rsidR="00326B1C" w:rsidRDefault="00FA5502" w:rsidP="00F51FC7">
      <w:pPr>
        <w:spacing w:line="360" w:lineRule="exact"/>
        <w:ind w:firstLine="709"/>
        <w:jc w:val="both"/>
        <w:rPr>
          <w:b w:val="0"/>
        </w:rPr>
      </w:pPr>
      <w:r>
        <w:rPr>
          <w:b w:val="0"/>
        </w:rPr>
        <w:t>2.4. </w:t>
      </w:r>
      <w:r w:rsidR="00326B1C" w:rsidRPr="00B67A80">
        <w:rPr>
          <w:b w:val="0"/>
        </w:rPr>
        <w:t xml:space="preserve">лицом, уполномоченным представлять интересы инициативной группы и выполнять распорядительные функции по организации и проведению собрания, является </w:t>
      </w:r>
      <w:r w:rsidR="009A78F6">
        <w:rPr>
          <w:b w:val="0"/>
        </w:rPr>
        <w:t>Сапун Андрей Аркадьевич</w:t>
      </w:r>
      <w:r w:rsidR="00326B1C" w:rsidRPr="00B67A80">
        <w:rPr>
          <w:b w:val="0"/>
        </w:rPr>
        <w:t>;</w:t>
      </w:r>
    </w:p>
    <w:p w:rsidR="00326B1C" w:rsidRDefault="00FA5502" w:rsidP="00F51FC7">
      <w:pPr>
        <w:spacing w:line="360" w:lineRule="exact"/>
        <w:ind w:firstLine="709"/>
        <w:jc w:val="both"/>
        <w:rPr>
          <w:b w:val="0"/>
        </w:rPr>
      </w:pPr>
      <w:r>
        <w:rPr>
          <w:b w:val="0"/>
        </w:rPr>
        <w:t>2.5. </w:t>
      </w:r>
      <w:r w:rsidR="00326B1C" w:rsidRPr="00B67A80">
        <w:rPr>
          <w:b w:val="0"/>
        </w:rPr>
        <w:t xml:space="preserve">предполагаемое количество участников собрания </w:t>
      </w:r>
      <w:r w:rsidR="00D7090F">
        <w:rPr>
          <w:b w:val="0"/>
        </w:rPr>
        <w:t>3</w:t>
      </w:r>
      <w:r w:rsidR="00326B1C" w:rsidRPr="00B67A80">
        <w:rPr>
          <w:b w:val="0"/>
        </w:rPr>
        <w:t>0 человек.</w:t>
      </w:r>
    </w:p>
    <w:p w:rsidR="00326B1C" w:rsidRDefault="00D7090F" w:rsidP="00F51FC7">
      <w:pPr>
        <w:spacing w:line="360" w:lineRule="exact"/>
        <w:ind w:firstLine="709"/>
        <w:jc w:val="both"/>
        <w:rPr>
          <w:b w:val="0"/>
        </w:rPr>
      </w:pPr>
      <w:r>
        <w:rPr>
          <w:b w:val="0"/>
        </w:rPr>
        <w:t>3</w:t>
      </w:r>
      <w:r w:rsidR="00FA5502">
        <w:rPr>
          <w:b w:val="0"/>
        </w:rPr>
        <w:t>. </w:t>
      </w:r>
      <w:r w:rsidR="00326B1C" w:rsidRPr="00B67A80">
        <w:rPr>
          <w:b w:val="0"/>
        </w:rPr>
        <w:t xml:space="preserve">Опубликовать настоящее </w:t>
      </w:r>
      <w:r w:rsidR="00AB2A27">
        <w:rPr>
          <w:b w:val="0"/>
        </w:rPr>
        <w:t>постановление</w:t>
      </w:r>
      <w:r w:rsidR="00326B1C" w:rsidRPr="00B67A80">
        <w:rPr>
          <w:b w:val="0"/>
        </w:rPr>
        <w:t xml:space="preserve"> в сетевом издании официальный сайт Александровского муниципального округа Пермского края (</w:t>
      </w:r>
      <w:hyperlink r:id="rId9" w:history="1">
        <w:r w:rsidR="00AB2A27" w:rsidRPr="00A036E5">
          <w:rPr>
            <w:rStyle w:val="af"/>
            <w:b w:val="0"/>
          </w:rPr>
          <w:t>www.aleksraion.ru</w:t>
        </w:r>
      </w:hyperlink>
      <w:r w:rsidR="00326B1C" w:rsidRPr="00B67A80">
        <w:rPr>
          <w:b w:val="0"/>
        </w:rPr>
        <w:t>).</w:t>
      </w:r>
    </w:p>
    <w:p w:rsidR="00326B1C" w:rsidRPr="00B67A80" w:rsidRDefault="006934F6" w:rsidP="00F51FC7">
      <w:pPr>
        <w:spacing w:line="360" w:lineRule="exact"/>
        <w:ind w:firstLine="708"/>
        <w:jc w:val="both"/>
        <w:rPr>
          <w:b w:val="0"/>
        </w:rPr>
      </w:pPr>
      <w:r>
        <w:rPr>
          <w:b w:val="0"/>
        </w:rPr>
        <w:t>4</w:t>
      </w:r>
      <w:r w:rsidR="00FA5502">
        <w:rPr>
          <w:b w:val="0"/>
        </w:rPr>
        <w:t>. </w:t>
      </w:r>
      <w:r w:rsidR="00326B1C" w:rsidRPr="00B67A80">
        <w:rPr>
          <w:b w:val="0"/>
        </w:rPr>
        <w:t>Настоящее решение вступает в силу со дня его подписания</w:t>
      </w:r>
      <w:r w:rsidR="00E37F6B">
        <w:rPr>
          <w:b w:val="0"/>
        </w:rPr>
        <w:t>.</w:t>
      </w:r>
    </w:p>
    <w:p w:rsidR="00E54CD9" w:rsidRPr="00B67A80" w:rsidRDefault="00E54CD9" w:rsidP="00F51FC7">
      <w:pPr>
        <w:spacing w:line="360" w:lineRule="exact"/>
        <w:rPr>
          <w:b w:val="0"/>
        </w:rPr>
      </w:pPr>
    </w:p>
    <w:p w:rsidR="00E54CD9" w:rsidRPr="00E54CD9" w:rsidRDefault="00E54CD9" w:rsidP="00F51FC7">
      <w:pPr>
        <w:spacing w:line="360" w:lineRule="exact"/>
        <w:rPr>
          <w:b w:val="0"/>
        </w:rPr>
      </w:pPr>
    </w:p>
    <w:p w:rsidR="00E54CD9" w:rsidRPr="00E54CD9" w:rsidRDefault="00E54CD9" w:rsidP="00E54CD9">
      <w:pPr>
        <w:rPr>
          <w:b w:val="0"/>
        </w:rPr>
      </w:pPr>
    </w:p>
    <w:p w:rsidR="00130F22" w:rsidRPr="001A6C1B" w:rsidRDefault="00130F22" w:rsidP="00130F22">
      <w:pPr>
        <w:pStyle w:val="ad"/>
        <w:ind w:left="0"/>
        <w:jc w:val="both"/>
        <w:rPr>
          <w:rFonts w:ascii="Times New Roman" w:hAnsi="Times New Roman"/>
          <w:sz w:val="28"/>
          <w:szCs w:val="28"/>
        </w:rPr>
      </w:pPr>
      <w:r w:rsidRPr="001A6C1B">
        <w:rPr>
          <w:rFonts w:ascii="Times New Roman" w:hAnsi="Times New Roman"/>
          <w:sz w:val="28"/>
          <w:szCs w:val="28"/>
        </w:rPr>
        <w:t xml:space="preserve">Глава муниципального округа – </w:t>
      </w:r>
    </w:p>
    <w:p w:rsidR="00130F22" w:rsidRPr="00130F22" w:rsidRDefault="00130F22" w:rsidP="00130F22">
      <w:pPr>
        <w:tabs>
          <w:tab w:val="left" w:pos="709"/>
        </w:tabs>
        <w:spacing w:line="240" w:lineRule="exact"/>
        <w:jc w:val="both"/>
        <w:rPr>
          <w:b w:val="0"/>
        </w:rPr>
      </w:pPr>
      <w:r w:rsidRPr="00130F22">
        <w:rPr>
          <w:b w:val="0"/>
        </w:rPr>
        <w:t xml:space="preserve">глава администрации Александровского </w:t>
      </w:r>
    </w:p>
    <w:p w:rsidR="00F51FC7" w:rsidRDefault="00130F22" w:rsidP="00202F41">
      <w:pPr>
        <w:tabs>
          <w:tab w:val="left" w:pos="709"/>
        </w:tabs>
        <w:spacing w:line="240" w:lineRule="exact"/>
        <w:jc w:val="both"/>
        <w:rPr>
          <w:b w:val="0"/>
        </w:rPr>
        <w:sectPr w:rsidR="00F51FC7" w:rsidSect="003617ED">
          <w:headerReference w:type="default" r:id="rId10"/>
          <w:footerReference w:type="default" r:id="rId11"/>
          <w:pgSz w:w="11906" w:h="16838" w:code="9"/>
          <w:pgMar w:top="1134" w:right="851" w:bottom="709" w:left="1418" w:header="720" w:footer="220" w:gutter="0"/>
          <w:cols w:space="708"/>
          <w:docGrid w:linePitch="360"/>
        </w:sectPr>
      </w:pPr>
      <w:r w:rsidRPr="00130F22">
        <w:rPr>
          <w:b w:val="0"/>
        </w:rPr>
        <w:t>муниципального округа</w:t>
      </w:r>
      <w:r w:rsidRPr="00130F22">
        <w:rPr>
          <w:b w:val="0"/>
        </w:rPr>
        <w:tab/>
      </w:r>
      <w:r w:rsidRPr="00130F22">
        <w:rPr>
          <w:b w:val="0"/>
        </w:rPr>
        <w:tab/>
      </w:r>
      <w:r w:rsidRPr="00130F22">
        <w:rPr>
          <w:b w:val="0"/>
        </w:rPr>
        <w:tab/>
      </w:r>
      <w:r w:rsidRPr="00130F22">
        <w:rPr>
          <w:b w:val="0"/>
        </w:rPr>
        <w:tab/>
      </w:r>
      <w:r w:rsidRPr="00130F22">
        <w:rPr>
          <w:b w:val="0"/>
        </w:rPr>
        <w:tab/>
      </w:r>
      <w:r w:rsidRPr="00130F22">
        <w:rPr>
          <w:b w:val="0"/>
        </w:rPr>
        <w:tab/>
      </w:r>
      <w:r w:rsidR="00202F41">
        <w:rPr>
          <w:b w:val="0"/>
        </w:rPr>
        <w:t>О.Э. Белобаржевская</w:t>
      </w:r>
    </w:p>
    <w:p w:rsidR="00012879" w:rsidRDefault="00012879" w:rsidP="00012879">
      <w:pPr>
        <w:jc w:val="both"/>
        <w:rPr>
          <w:b w:val="0"/>
        </w:rPr>
      </w:pPr>
      <w:r>
        <w:rPr>
          <w:b w:val="0"/>
        </w:rPr>
        <w:lastRenderedPageBreak/>
        <w:t>Р</w:t>
      </w:r>
      <w:r w:rsidRPr="00012879">
        <w:rPr>
          <w:b w:val="0"/>
        </w:rPr>
        <w:t xml:space="preserve">ассылка: дело, отдел </w:t>
      </w:r>
      <w:r w:rsidR="006934F6">
        <w:rPr>
          <w:b w:val="0"/>
        </w:rPr>
        <w:t>РИП</w:t>
      </w:r>
      <w:r w:rsidRPr="00012879">
        <w:rPr>
          <w:b w:val="0"/>
        </w:rPr>
        <w:t xml:space="preserve"> - 2, сайт АМО , </w:t>
      </w:r>
      <w:r w:rsidR="009A78F6">
        <w:rPr>
          <w:b w:val="0"/>
        </w:rPr>
        <w:t>Сапун</w:t>
      </w:r>
      <w:r w:rsidR="00CD1583">
        <w:rPr>
          <w:b w:val="0"/>
        </w:rPr>
        <w:t xml:space="preserve"> </w:t>
      </w:r>
      <w:r w:rsidR="009A78F6">
        <w:rPr>
          <w:b w:val="0"/>
        </w:rPr>
        <w:t>А.А</w:t>
      </w:r>
      <w:r w:rsidR="00F9052B">
        <w:rPr>
          <w:b w:val="0"/>
        </w:rPr>
        <w:t>.</w:t>
      </w:r>
      <w:r w:rsidRPr="00012879">
        <w:rPr>
          <w:b w:val="0"/>
        </w:rPr>
        <w:t>, прокуратура</w:t>
      </w:r>
      <w:r w:rsidR="00FA5502">
        <w:rPr>
          <w:b w:val="0"/>
        </w:rPr>
        <w:t>.</w:t>
      </w:r>
    </w:p>
    <w:p w:rsidR="00F51FC7" w:rsidRDefault="00F51FC7" w:rsidP="00012879">
      <w:pPr>
        <w:jc w:val="both"/>
        <w:rPr>
          <w:b w:val="0"/>
        </w:rPr>
      </w:pPr>
    </w:p>
    <w:p w:rsidR="00F51FC7" w:rsidRPr="00130F22" w:rsidRDefault="00F51FC7" w:rsidP="00012879">
      <w:pPr>
        <w:jc w:val="both"/>
        <w:rPr>
          <w:b w:val="0"/>
        </w:rPr>
      </w:pPr>
    </w:p>
    <w:sectPr w:rsidR="00F51FC7" w:rsidRPr="00130F22" w:rsidSect="004635A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572" w:rsidRDefault="00FF3572">
      <w:r>
        <w:separator/>
      </w:r>
    </w:p>
  </w:endnote>
  <w:endnote w:type="continuationSeparator" w:id="0">
    <w:p w:rsidR="00FF3572" w:rsidRDefault="00FF35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7ED" w:rsidRPr="003617ED" w:rsidRDefault="003617ED">
    <w:pPr>
      <w:pStyle w:val="aa"/>
      <w:rPr>
        <w:b w:val="0"/>
        <w:sz w:val="20"/>
        <w:szCs w:val="20"/>
      </w:rPr>
    </w:pPr>
    <w:r w:rsidRPr="003617ED">
      <w:rPr>
        <w:b w:val="0"/>
        <w:sz w:val="20"/>
        <w:szCs w:val="20"/>
      </w:rPr>
      <w:t>11850</w:t>
    </w:r>
  </w:p>
  <w:p w:rsidR="003617ED" w:rsidRPr="003617ED" w:rsidRDefault="003617ED">
    <w:pPr>
      <w:pStyle w:val="aa"/>
      <w:rPr>
        <w:b w:val="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572" w:rsidRDefault="00FF3572">
      <w:r>
        <w:separator/>
      </w:r>
    </w:p>
  </w:footnote>
  <w:footnote w:type="continuationSeparator" w:id="0">
    <w:p w:rsidR="00FF3572" w:rsidRDefault="00FF35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107722" w:rsidRDefault="00107722" w:rsidP="00107722">
    <w:pPr>
      <w:pStyle w:val="a9"/>
      <w:jc w:val="center"/>
      <w:rPr>
        <w:b w:val="0"/>
      </w:rPr>
    </w:pPr>
    <w:r w:rsidRPr="00107722">
      <w:rPr>
        <w:rStyle w:val="ae"/>
        <w:b w:val="0"/>
      </w:rPr>
      <w:fldChar w:fldCharType="begin"/>
    </w:r>
    <w:r w:rsidRPr="00107722">
      <w:rPr>
        <w:rStyle w:val="ae"/>
        <w:b w:val="0"/>
      </w:rPr>
      <w:instrText xml:space="preserve"> PAGE </w:instrText>
    </w:r>
    <w:r w:rsidRPr="00107722">
      <w:rPr>
        <w:rStyle w:val="ae"/>
        <w:b w:val="0"/>
      </w:rPr>
      <w:fldChar w:fldCharType="separate"/>
    </w:r>
    <w:r w:rsidR="00466DFC">
      <w:rPr>
        <w:rStyle w:val="ae"/>
        <w:b w:val="0"/>
        <w:noProof/>
      </w:rPr>
      <w:t>1</w:t>
    </w:r>
    <w:r w:rsidRPr="00107722">
      <w:rPr>
        <w:rStyle w:val="ae"/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12879"/>
    <w:rsid w:val="00015379"/>
    <w:rsid w:val="000602B0"/>
    <w:rsid w:val="00064595"/>
    <w:rsid w:val="00066153"/>
    <w:rsid w:val="0007188D"/>
    <w:rsid w:val="00097994"/>
    <w:rsid w:val="000C2D90"/>
    <w:rsid w:val="000F24D5"/>
    <w:rsid w:val="00107722"/>
    <w:rsid w:val="00114386"/>
    <w:rsid w:val="00130F22"/>
    <w:rsid w:val="00143108"/>
    <w:rsid w:val="00144693"/>
    <w:rsid w:val="00145B2E"/>
    <w:rsid w:val="00157A90"/>
    <w:rsid w:val="00184AF3"/>
    <w:rsid w:val="00197510"/>
    <w:rsid w:val="001B2E61"/>
    <w:rsid w:val="00202F41"/>
    <w:rsid w:val="002B07A1"/>
    <w:rsid w:val="002C1795"/>
    <w:rsid w:val="002E41DD"/>
    <w:rsid w:val="00311DAC"/>
    <w:rsid w:val="00326B1C"/>
    <w:rsid w:val="00333D47"/>
    <w:rsid w:val="0036013B"/>
    <w:rsid w:val="003617ED"/>
    <w:rsid w:val="0039377F"/>
    <w:rsid w:val="003976A8"/>
    <w:rsid w:val="003A6B43"/>
    <w:rsid w:val="00454CA0"/>
    <w:rsid w:val="004635A3"/>
    <w:rsid w:val="00466DFC"/>
    <w:rsid w:val="0047083E"/>
    <w:rsid w:val="00482A25"/>
    <w:rsid w:val="004C0D9B"/>
    <w:rsid w:val="004E4FF6"/>
    <w:rsid w:val="004E7249"/>
    <w:rsid w:val="004F6BB4"/>
    <w:rsid w:val="005258AC"/>
    <w:rsid w:val="005840C7"/>
    <w:rsid w:val="005955BE"/>
    <w:rsid w:val="00613901"/>
    <w:rsid w:val="0064757F"/>
    <w:rsid w:val="00663957"/>
    <w:rsid w:val="00684305"/>
    <w:rsid w:val="006934F6"/>
    <w:rsid w:val="006F2B94"/>
    <w:rsid w:val="00707796"/>
    <w:rsid w:val="00715A69"/>
    <w:rsid w:val="0075291D"/>
    <w:rsid w:val="00752AC2"/>
    <w:rsid w:val="00782334"/>
    <w:rsid w:val="00794839"/>
    <w:rsid w:val="007F764B"/>
    <w:rsid w:val="007F7D2C"/>
    <w:rsid w:val="00802AE1"/>
    <w:rsid w:val="0086026F"/>
    <w:rsid w:val="008741B6"/>
    <w:rsid w:val="008936EC"/>
    <w:rsid w:val="00920A1F"/>
    <w:rsid w:val="00926463"/>
    <w:rsid w:val="00930CD4"/>
    <w:rsid w:val="00947810"/>
    <w:rsid w:val="00951A5F"/>
    <w:rsid w:val="009624CF"/>
    <w:rsid w:val="009A141C"/>
    <w:rsid w:val="009A78F6"/>
    <w:rsid w:val="009C011A"/>
    <w:rsid w:val="009F6E36"/>
    <w:rsid w:val="00A03F8A"/>
    <w:rsid w:val="00A11D35"/>
    <w:rsid w:val="00A16F73"/>
    <w:rsid w:val="00A42F67"/>
    <w:rsid w:val="00A442D4"/>
    <w:rsid w:val="00A701BA"/>
    <w:rsid w:val="00A91AFF"/>
    <w:rsid w:val="00AB176C"/>
    <w:rsid w:val="00AB2A27"/>
    <w:rsid w:val="00AE0B25"/>
    <w:rsid w:val="00B01DB0"/>
    <w:rsid w:val="00B152C0"/>
    <w:rsid w:val="00B67A80"/>
    <w:rsid w:val="00B921B5"/>
    <w:rsid w:val="00BA04C5"/>
    <w:rsid w:val="00BB766B"/>
    <w:rsid w:val="00BF0255"/>
    <w:rsid w:val="00BF2670"/>
    <w:rsid w:val="00C17F88"/>
    <w:rsid w:val="00C3698F"/>
    <w:rsid w:val="00C708B3"/>
    <w:rsid w:val="00CD1583"/>
    <w:rsid w:val="00CD251C"/>
    <w:rsid w:val="00CD66BF"/>
    <w:rsid w:val="00CF0557"/>
    <w:rsid w:val="00D01CF3"/>
    <w:rsid w:val="00D24A36"/>
    <w:rsid w:val="00D641B1"/>
    <w:rsid w:val="00D7090F"/>
    <w:rsid w:val="00D87629"/>
    <w:rsid w:val="00D96B95"/>
    <w:rsid w:val="00DE2ECC"/>
    <w:rsid w:val="00DF2599"/>
    <w:rsid w:val="00DF3619"/>
    <w:rsid w:val="00E20BDA"/>
    <w:rsid w:val="00E26DE7"/>
    <w:rsid w:val="00E37F6B"/>
    <w:rsid w:val="00E44A2C"/>
    <w:rsid w:val="00E522EE"/>
    <w:rsid w:val="00E54CD9"/>
    <w:rsid w:val="00E63F01"/>
    <w:rsid w:val="00E75037"/>
    <w:rsid w:val="00EA4D83"/>
    <w:rsid w:val="00F22F1F"/>
    <w:rsid w:val="00F31ED4"/>
    <w:rsid w:val="00F35CFC"/>
    <w:rsid w:val="00F46033"/>
    <w:rsid w:val="00F46A4B"/>
    <w:rsid w:val="00F51FC7"/>
    <w:rsid w:val="00F9052B"/>
    <w:rsid w:val="00F930DD"/>
    <w:rsid w:val="00FA5502"/>
    <w:rsid w:val="00FC2A96"/>
    <w:rsid w:val="00FF3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F51FC7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30F22"/>
    <w:pPr>
      <w:widowControl w:val="0"/>
      <w:autoSpaceDE w:val="0"/>
      <w:autoSpaceDN w:val="0"/>
    </w:pPr>
    <w:rPr>
      <w:rFonts w:ascii="Calibri" w:eastAsia="Calibri" w:hAnsi="Calibri" w:cs="Calibri"/>
      <w:b/>
      <w:sz w:val="22"/>
      <w:szCs w:val="22"/>
    </w:rPr>
  </w:style>
  <w:style w:type="paragraph" w:styleId="ad">
    <w:name w:val="List Paragraph"/>
    <w:basedOn w:val="a"/>
    <w:qFormat/>
    <w:rsid w:val="00130F22"/>
    <w:pPr>
      <w:ind w:left="720"/>
    </w:pPr>
    <w:rPr>
      <w:rFonts w:ascii="Calibri" w:eastAsia="Calibri" w:hAnsi="Calibri"/>
      <w:b w:val="0"/>
      <w:sz w:val="22"/>
      <w:szCs w:val="22"/>
      <w:lang w:eastAsia="en-US"/>
    </w:rPr>
  </w:style>
  <w:style w:type="paragraph" w:styleId="2">
    <w:name w:val="Body Text 2"/>
    <w:basedOn w:val="a"/>
    <w:rsid w:val="00F51FC7"/>
    <w:pPr>
      <w:spacing w:after="120" w:line="480" w:lineRule="auto"/>
    </w:pPr>
    <w:rPr>
      <w:b w:val="0"/>
      <w:szCs w:val="20"/>
    </w:rPr>
  </w:style>
  <w:style w:type="character" w:styleId="ae">
    <w:name w:val="page number"/>
    <w:basedOn w:val="a0"/>
    <w:rsid w:val="00107722"/>
  </w:style>
  <w:style w:type="character" w:styleId="af">
    <w:name w:val="Hyperlink"/>
    <w:rsid w:val="00AB2A27"/>
    <w:rPr>
      <w:color w:val="467886"/>
      <w:u w:val="single"/>
    </w:rPr>
  </w:style>
  <w:style w:type="character" w:customStyle="1" w:styleId="af0">
    <w:name w:val="Неразрешенное упоминание"/>
    <w:uiPriority w:val="99"/>
    <w:semiHidden/>
    <w:unhideWhenUsed/>
    <w:rsid w:val="00AB2A27"/>
    <w:rPr>
      <w:color w:val="605E5C"/>
      <w:shd w:val="clear" w:color="auto" w:fill="E1DFDD"/>
    </w:rPr>
  </w:style>
  <w:style w:type="character" w:customStyle="1" w:styleId="ab">
    <w:name w:val="Нижний колонтитул Знак"/>
    <w:basedOn w:val="a0"/>
    <w:link w:val="aa"/>
    <w:uiPriority w:val="99"/>
    <w:rsid w:val="003617ED"/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4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7D1B0-F014-46DD-8A45-3A37B8540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30</TotalTime>
  <Pages>3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2546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2025-09-04T05:57:00Z</cp:lastPrinted>
  <dcterms:created xsi:type="dcterms:W3CDTF">2025-09-08T05:42:00Z</dcterms:created>
  <dcterms:modified xsi:type="dcterms:W3CDTF">2025-09-08T05:42:00Z</dcterms:modified>
</cp:coreProperties>
</file>