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49" w:rsidRPr="006737D1" w:rsidRDefault="00762649" w:rsidP="00E8485C">
      <w:pPr>
        <w:ind w:firstLine="0"/>
      </w:pPr>
      <w:r w:rsidRPr="006737D1">
        <w:t>УВЕДОМЛЕНИЕ от</w:t>
      </w:r>
      <w:r w:rsidR="003B6874" w:rsidRPr="006737D1">
        <w:t xml:space="preserve"> </w:t>
      </w:r>
      <w:r w:rsidR="001A2F16">
        <w:t>22</w:t>
      </w:r>
      <w:r w:rsidR="006145D1">
        <w:t xml:space="preserve"> </w:t>
      </w:r>
      <w:r w:rsidR="001A2F16">
        <w:t>июля 2024</w:t>
      </w:r>
      <w:r w:rsidR="00222CC5" w:rsidRPr="006737D1">
        <w:t xml:space="preserve"> года</w:t>
      </w:r>
    </w:p>
    <w:p w:rsidR="00762649" w:rsidRPr="006737D1" w:rsidRDefault="00762649" w:rsidP="00E8485C">
      <w:pPr>
        <w:ind w:firstLine="0"/>
      </w:pPr>
      <w:r w:rsidRPr="006737D1">
        <w:t>о проведении публичных консультаций</w:t>
      </w:r>
      <w:r w:rsidR="00232D41" w:rsidRPr="006737D1">
        <w:t xml:space="preserve"> </w:t>
      </w:r>
      <w:r w:rsidRPr="006737D1">
        <w:t>по проекту нормативного правового акта</w:t>
      </w:r>
      <w:r w:rsidR="00232D41" w:rsidRPr="006737D1">
        <w:t xml:space="preserve"> </w:t>
      </w:r>
      <w:r w:rsidRPr="006737D1">
        <w:t xml:space="preserve">администрации </w:t>
      </w:r>
      <w:r w:rsidR="00E41E7A" w:rsidRPr="006737D1">
        <w:t>Александровского муниципального</w:t>
      </w:r>
      <w:r w:rsidR="004412EA" w:rsidRPr="006737D1">
        <w:t xml:space="preserve"> округа</w:t>
      </w:r>
    </w:p>
    <w:p w:rsidR="00762649" w:rsidRPr="006737D1" w:rsidRDefault="00762649" w:rsidP="006737D1"/>
    <w:p w:rsidR="00096927" w:rsidRPr="006737D1" w:rsidRDefault="00096927" w:rsidP="00E8485C">
      <w:pPr>
        <w:pStyle w:val="ConsPlusTitle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37D1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41E7A" w:rsidRPr="006737D1">
        <w:rPr>
          <w:rFonts w:ascii="Times New Roman" w:hAnsi="Times New Roman" w:cs="Times New Roman"/>
          <w:b w:val="0"/>
          <w:sz w:val="28"/>
          <w:szCs w:val="28"/>
        </w:rPr>
        <w:t xml:space="preserve">отдел экономики </w:t>
      </w:r>
      <w:r w:rsidRPr="006737D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E41E7A" w:rsidRPr="006737D1">
        <w:rPr>
          <w:rFonts w:ascii="Times New Roman" w:hAnsi="Times New Roman" w:cs="Times New Roman"/>
          <w:b w:val="0"/>
          <w:sz w:val="28"/>
          <w:szCs w:val="28"/>
        </w:rPr>
        <w:t>Александровского муниципального</w:t>
      </w:r>
      <w:r w:rsidR="00E41E7A" w:rsidRPr="006737D1">
        <w:rPr>
          <w:b w:val="0"/>
        </w:rPr>
        <w:t xml:space="preserve"> </w:t>
      </w:r>
      <w:r w:rsidR="004412EA" w:rsidRPr="006737D1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Pr="006737D1">
        <w:rPr>
          <w:rFonts w:ascii="Times New Roman" w:hAnsi="Times New Roman" w:cs="Times New Roman"/>
          <w:b w:val="0"/>
          <w:sz w:val="28"/>
          <w:szCs w:val="28"/>
        </w:rPr>
        <w:t xml:space="preserve">уведомляет о проведении публичных консультаций в целях проведения оценки регулирующего воздействия </w:t>
      </w:r>
      <w:r w:rsidR="00F215F9" w:rsidRPr="006737D1">
        <w:rPr>
          <w:rFonts w:ascii="Times New Roman" w:hAnsi="Times New Roman" w:cs="Times New Roman"/>
          <w:b w:val="0"/>
          <w:sz w:val="28"/>
          <w:szCs w:val="28"/>
        </w:rPr>
        <w:t>(</w:t>
      </w:r>
      <w:r w:rsidR="000C61E6" w:rsidRPr="006737D1">
        <w:rPr>
          <w:rFonts w:ascii="Times New Roman" w:hAnsi="Times New Roman" w:cs="Times New Roman"/>
          <w:b w:val="0"/>
          <w:sz w:val="28"/>
          <w:szCs w:val="28"/>
        </w:rPr>
        <w:t>общий</w:t>
      </w:r>
      <w:r w:rsidR="00F215F9" w:rsidRPr="006737D1">
        <w:rPr>
          <w:rFonts w:ascii="Times New Roman" w:hAnsi="Times New Roman" w:cs="Times New Roman"/>
          <w:b w:val="0"/>
          <w:sz w:val="28"/>
          <w:szCs w:val="28"/>
        </w:rPr>
        <w:t xml:space="preserve"> порядок) </w:t>
      </w:r>
      <w:r w:rsidRPr="006737D1">
        <w:rPr>
          <w:rFonts w:ascii="Times New Roman" w:hAnsi="Times New Roman" w:cs="Times New Roman"/>
          <w:b w:val="0"/>
          <w:sz w:val="28"/>
          <w:szCs w:val="28"/>
        </w:rPr>
        <w:t>по проекту нормативного правового акта:</w:t>
      </w:r>
    </w:p>
    <w:p w:rsidR="00B06395" w:rsidRPr="006737D1" w:rsidRDefault="00B06395" w:rsidP="00E8485C">
      <w:pPr>
        <w:pStyle w:val="ConsPlusTitle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485C" w:rsidRDefault="00E41E7A" w:rsidP="00E8485C">
      <w:pPr>
        <w:pStyle w:val="a6"/>
        <w:spacing w:after="0"/>
        <w:ind w:right="0" w:firstLine="709"/>
        <w:jc w:val="both"/>
        <w:rPr>
          <w:b/>
          <w:szCs w:val="28"/>
        </w:rPr>
      </w:pPr>
      <w:r w:rsidRPr="006145D1">
        <w:rPr>
          <w:b/>
        </w:rPr>
        <w:t>«</w:t>
      </w:r>
      <w:r w:rsidR="006145D1" w:rsidRPr="006145D1">
        <w:rPr>
          <w:b/>
          <w:szCs w:val="28"/>
        </w:rPr>
        <w:t>О</w:t>
      </w:r>
      <w:r w:rsidR="00412B0C" w:rsidRPr="00412B0C">
        <w:rPr>
          <w:b/>
          <w:szCs w:val="28"/>
        </w:rPr>
        <w:t xml:space="preserve"> </w:t>
      </w:r>
      <w:r w:rsidR="001A2F16" w:rsidRPr="001A2F16">
        <w:rPr>
          <w:b/>
          <w:szCs w:val="28"/>
        </w:rPr>
        <w:t>внесении дополнений в постановление администра</w:t>
      </w:r>
      <w:r w:rsidR="001A2F16">
        <w:rPr>
          <w:b/>
          <w:szCs w:val="28"/>
        </w:rPr>
        <w:t>ции Александровского муниципаль</w:t>
      </w:r>
      <w:r w:rsidR="001A2F16" w:rsidRPr="001A2F16">
        <w:rPr>
          <w:b/>
          <w:szCs w:val="28"/>
        </w:rPr>
        <w:t>ного района от 11 марта 2020 г. № 100 «Об утверждении Положения о размещении нестационарных торговых объектов на тер</w:t>
      </w:r>
      <w:r w:rsidR="001A2F16">
        <w:rPr>
          <w:b/>
          <w:szCs w:val="28"/>
        </w:rPr>
        <w:t>ритории Александровского муници</w:t>
      </w:r>
      <w:r w:rsidR="001A2F16" w:rsidRPr="001A2F16">
        <w:rPr>
          <w:b/>
          <w:szCs w:val="28"/>
        </w:rPr>
        <w:t>пального округа Пермского края»</w:t>
      </w:r>
    </w:p>
    <w:p w:rsidR="00E8485C" w:rsidRDefault="00E8485C" w:rsidP="00E8485C">
      <w:pPr>
        <w:pStyle w:val="a6"/>
        <w:spacing w:after="0" w:line="360" w:lineRule="exact"/>
        <w:ind w:right="0" w:firstLine="709"/>
        <w:jc w:val="both"/>
      </w:pPr>
    </w:p>
    <w:p w:rsidR="00762649" w:rsidRPr="006737D1" w:rsidRDefault="00762649" w:rsidP="00E8485C">
      <w:pPr>
        <w:pStyle w:val="a6"/>
        <w:spacing w:after="120" w:line="360" w:lineRule="exact"/>
        <w:ind w:right="0" w:firstLine="709"/>
        <w:jc w:val="both"/>
        <w:rPr>
          <w:b/>
        </w:rPr>
      </w:pPr>
      <w:r w:rsidRPr="006737D1">
        <w:t xml:space="preserve">Разработчик проекта нормативного правового акта – организатор публичных консультаций: </w:t>
      </w:r>
      <w:r w:rsidR="00E41E7A" w:rsidRPr="006737D1">
        <w:t>отдел экономики администрации Александровского муниципального округа</w:t>
      </w:r>
      <w:r w:rsidRPr="006737D1">
        <w:t>.</w:t>
      </w:r>
    </w:p>
    <w:p w:rsidR="00762649" w:rsidRPr="006737D1" w:rsidRDefault="00762649" w:rsidP="00E8485C">
      <w:pPr>
        <w:suppressAutoHyphens/>
        <w:spacing w:after="120" w:line="360" w:lineRule="exact"/>
        <w:ind w:right="0" w:firstLine="709"/>
        <w:jc w:val="both"/>
        <w:rPr>
          <w:b w:val="0"/>
        </w:rPr>
      </w:pPr>
      <w:r w:rsidRPr="006737D1">
        <w:rPr>
          <w:b w:val="0"/>
        </w:rPr>
        <w:t xml:space="preserve">Контактное лицо </w:t>
      </w:r>
      <w:r w:rsidR="00096927" w:rsidRPr="006737D1">
        <w:rPr>
          <w:b w:val="0"/>
        </w:rPr>
        <w:t>р</w:t>
      </w:r>
      <w:r w:rsidRPr="006737D1">
        <w:rPr>
          <w:b w:val="0"/>
        </w:rPr>
        <w:t xml:space="preserve">азработчика проекта нормативного правового акта по вопросам направления участниками публичных консультаций своих предложений (замечаний): </w:t>
      </w:r>
      <w:r w:rsidR="00463B1D" w:rsidRPr="006737D1">
        <w:rPr>
          <w:b w:val="0"/>
        </w:rPr>
        <w:t>консультант</w:t>
      </w:r>
      <w:r w:rsidR="00E41E7A" w:rsidRPr="006737D1">
        <w:rPr>
          <w:b w:val="0"/>
        </w:rPr>
        <w:t xml:space="preserve"> отдела экономики администрации Александровского муниципального округа</w:t>
      </w:r>
      <w:r w:rsidR="00EF2892" w:rsidRPr="006737D1">
        <w:rPr>
          <w:b w:val="0"/>
        </w:rPr>
        <w:t xml:space="preserve"> – </w:t>
      </w:r>
      <w:r w:rsidR="006145D1">
        <w:rPr>
          <w:b w:val="0"/>
        </w:rPr>
        <w:t>Лоскутова Елена Васильевна</w:t>
      </w:r>
      <w:r w:rsidRPr="006737D1">
        <w:rPr>
          <w:b w:val="0"/>
        </w:rPr>
        <w:t>, 8</w:t>
      </w:r>
      <w:r w:rsidR="00F215F9" w:rsidRPr="006737D1">
        <w:rPr>
          <w:b w:val="0"/>
        </w:rPr>
        <w:t xml:space="preserve"> (</w:t>
      </w:r>
      <w:r w:rsidRPr="006737D1">
        <w:rPr>
          <w:b w:val="0"/>
        </w:rPr>
        <w:t>34</w:t>
      </w:r>
      <w:r w:rsidR="00E41E7A" w:rsidRPr="006737D1">
        <w:rPr>
          <w:b w:val="0"/>
        </w:rPr>
        <w:t>274</w:t>
      </w:r>
      <w:r w:rsidR="00F215F9" w:rsidRPr="006737D1">
        <w:rPr>
          <w:b w:val="0"/>
        </w:rPr>
        <w:t xml:space="preserve">) 3 </w:t>
      </w:r>
      <w:r w:rsidR="00E41E7A" w:rsidRPr="006737D1">
        <w:rPr>
          <w:b w:val="0"/>
        </w:rPr>
        <w:t>59</w:t>
      </w:r>
      <w:r w:rsidR="00F215F9" w:rsidRPr="006737D1">
        <w:rPr>
          <w:b w:val="0"/>
        </w:rPr>
        <w:t xml:space="preserve"> </w:t>
      </w:r>
      <w:r w:rsidR="00E41E7A" w:rsidRPr="006737D1">
        <w:rPr>
          <w:b w:val="0"/>
        </w:rPr>
        <w:t>30</w:t>
      </w:r>
      <w:r w:rsidRPr="006737D1">
        <w:rPr>
          <w:b w:val="0"/>
        </w:rPr>
        <w:t xml:space="preserve">, </w:t>
      </w:r>
      <w:bookmarkStart w:id="0" w:name="_Hlk127452522"/>
      <w:r w:rsidR="00412B0C">
        <w:rPr>
          <w:b w:val="0"/>
        </w:rPr>
        <w:fldChar w:fldCharType="begin"/>
      </w:r>
      <w:r w:rsidR="00412B0C">
        <w:rPr>
          <w:b w:val="0"/>
        </w:rPr>
        <w:instrText xml:space="preserve"> HYPERLINK "mailto:</w:instrText>
      </w:r>
      <w:r w:rsidR="00412B0C" w:rsidRPr="00412B0C">
        <w:rPr>
          <w:b w:val="0"/>
        </w:rPr>
        <w:instrText>evlosk</w:instrText>
      </w:r>
      <w:r w:rsidR="00412B0C">
        <w:rPr>
          <w:b w:val="0"/>
        </w:rPr>
        <w:instrText xml:space="preserve">utova@aleksandrovsk.permkrai.ru" </w:instrText>
      </w:r>
      <w:r w:rsidR="00412B0C">
        <w:rPr>
          <w:b w:val="0"/>
        </w:rPr>
        <w:fldChar w:fldCharType="separate"/>
      </w:r>
      <w:r w:rsidR="00412B0C" w:rsidRPr="00C141D6">
        <w:rPr>
          <w:rStyle w:val="a5"/>
          <w:b w:val="0"/>
        </w:rPr>
        <w:t>evloskutova@aleksandrovsk.permkrai.ru</w:t>
      </w:r>
      <w:r w:rsidR="00412B0C">
        <w:rPr>
          <w:b w:val="0"/>
        </w:rPr>
        <w:fldChar w:fldCharType="end"/>
      </w:r>
      <w:bookmarkEnd w:id="0"/>
    </w:p>
    <w:p w:rsidR="00762649" w:rsidRPr="006737D1" w:rsidRDefault="00762649" w:rsidP="00E8485C">
      <w:pPr>
        <w:suppressAutoHyphens/>
        <w:spacing w:after="120" w:line="360" w:lineRule="exact"/>
        <w:ind w:right="0" w:firstLine="709"/>
        <w:jc w:val="both"/>
        <w:rPr>
          <w:b w:val="0"/>
        </w:rPr>
      </w:pPr>
      <w:r w:rsidRPr="006737D1">
        <w:rPr>
          <w:b w:val="0"/>
        </w:rPr>
        <w:t xml:space="preserve">Срок проведения публичных консультаций: </w:t>
      </w:r>
      <w:bookmarkStart w:id="1" w:name="_Hlk127456633"/>
      <w:r w:rsidR="00F215F9" w:rsidRPr="006737D1">
        <w:rPr>
          <w:b w:val="0"/>
        </w:rPr>
        <w:t xml:space="preserve">с </w:t>
      </w:r>
      <w:r w:rsidR="001A2F16">
        <w:rPr>
          <w:b w:val="0"/>
        </w:rPr>
        <w:t>23</w:t>
      </w:r>
      <w:r w:rsidR="0074150D" w:rsidRPr="006737D1">
        <w:rPr>
          <w:b w:val="0"/>
        </w:rPr>
        <w:t xml:space="preserve"> </w:t>
      </w:r>
      <w:r w:rsidR="001A2F16">
        <w:rPr>
          <w:b w:val="0"/>
        </w:rPr>
        <w:t>июля</w:t>
      </w:r>
      <w:r w:rsidR="0074150D" w:rsidRPr="006737D1">
        <w:rPr>
          <w:b w:val="0"/>
        </w:rPr>
        <w:t xml:space="preserve"> </w:t>
      </w:r>
      <w:r w:rsidR="004412EA" w:rsidRPr="006737D1">
        <w:rPr>
          <w:b w:val="0"/>
        </w:rPr>
        <w:t>202</w:t>
      </w:r>
      <w:r w:rsidR="001A2F16">
        <w:rPr>
          <w:b w:val="0"/>
        </w:rPr>
        <w:t>4</w:t>
      </w:r>
      <w:r w:rsidR="005E1ED3" w:rsidRPr="006737D1">
        <w:rPr>
          <w:b w:val="0"/>
        </w:rPr>
        <w:t xml:space="preserve"> по </w:t>
      </w:r>
      <w:r w:rsidR="0028292B">
        <w:rPr>
          <w:b w:val="0"/>
        </w:rPr>
        <w:br/>
      </w:r>
      <w:r w:rsidR="000E6036">
        <w:rPr>
          <w:b w:val="0"/>
        </w:rPr>
        <w:t>30</w:t>
      </w:r>
      <w:r w:rsidR="0028292B">
        <w:rPr>
          <w:b w:val="0"/>
        </w:rPr>
        <w:t xml:space="preserve"> </w:t>
      </w:r>
      <w:r w:rsidR="001A2F16">
        <w:rPr>
          <w:b w:val="0"/>
        </w:rPr>
        <w:t>июля</w:t>
      </w:r>
      <w:r w:rsidR="00E41E7A" w:rsidRPr="006737D1">
        <w:rPr>
          <w:b w:val="0"/>
        </w:rPr>
        <w:t xml:space="preserve"> </w:t>
      </w:r>
      <w:r w:rsidR="005E1ED3" w:rsidRPr="006737D1">
        <w:rPr>
          <w:b w:val="0"/>
        </w:rPr>
        <w:t>20</w:t>
      </w:r>
      <w:r w:rsidR="004412EA" w:rsidRPr="006737D1">
        <w:rPr>
          <w:b w:val="0"/>
        </w:rPr>
        <w:t>2</w:t>
      </w:r>
      <w:r w:rsidR="001A2F16">
        <w:rPr>
          <w:b w:val="0"/>
        </w:rPr>
        <w:t>4</w:t>
      </w:r>
      <w:bookmarkStart w:id="2" w:name="_GoBack"/>
      <w:bookmarkEnd w:id="2"/>
      <w:r w:rsidR="0096310E" w:rsidRPr="006737D1">
        <w:rPr>
          <w:b w:val="0"/>
        </w:rPr>
        <w:t>г.</w:t>
      </w:r>
      <w:r w:rsidR="00F215F9" w:rsidRPr="006737D1">
        <w:rPr>
          <w:b w:val="0"/>
        </w:rPr>
        <w:t xml:space="preserve"> </w:t>
      </w:r>
      <w:bookmarkEnd w:id="1"/>
      <w:r w:rsidR="00F215F9" w:rsidRPr="006737D1">
        <w:rPr>
          <w:b w:val="0"/>
        </w:rPr>
        <w:t>(</w:t>
      </w:r>
      <w:r w:rsidR="0028292B">
        <w:rPr>
          <w:b w:val="0"/>
        </w:rPr>
        <w:t>5</w:t>
      </w:r>
      <w:r w:rsidR="00F215F9" w:rsidRPr="006737D1">
        <w:rPr>
          <w:b w:val="0"/>
        </w:rPr>
        <w:t xml:space="preserve"> рабочих д</w:t>
      </w:r>
      <w:r w:rsidR="00DB335F" w:rsidRPr="006737D1">
        <w:rPr>
          <w:b w:val="0"/>
        </w:rPr>
        <w:t>ней</w:t>
      </w:r>
      <w:r w:rsidR="00F215F9" w:rsidRPr="006737D1">
        <w:rPr>
          <w:b w:val="0"/>
        </w:rPr>
        <w:t>).</w:t>
      </w:r>
    </w:p>
    <w:p w:rsidR="00762649" w:rsidRPr="006737D1" w:rsidRDefault="00762649" w:rsidP="00E8485C">
      <w:pPr>
        <w:suppressAutoHyphens/>
        <w:spacing w:after="120" w:line="360" w:lineRule="exact"/>
        <w:ind w:right="0" w:firstLine="709"/>
        <w:jc w:val="both"/>
        <w:rPr>
          <w:b w:val="0"/>
          <w:szCs w:val="28"/>
        </w:rPr>
      </w:pPr>
      <w:r w:rsidRPr="006737D1">
        <w:rPr>
          <w:b w:val="0"/>
        </w:rPr>
        <w:t xml:space="preserve">Предложения (замечания) участников публичных консультаций принимаются по адресу электронной почты: </w:t>
      </w:r>
      <w:hyperlink r:id="rId7" w:history="1">
        <w:r w:rsidR="00E8485C" w:rsidRPr="00C141D6">
          <w:rPr>
            <w:rStyle w:val="a5"/>
            <w:b w:val="0"/>
          </w:rPr>
          <w:t>evloskutova@aleksandrovsk.permkrai.ru</w:t>
        </w:r>
      </w:hyperlink>
      <w:r w:rsidR="00E8485C">
        <w:rPr>
          <w:b w:val="0"/>
        </w:rPr>
        <w:t xml:space="preserve"> </w:t>
      </w:r>
      <w:r w:rsidRPr="006737D1">
        <w:rPr>
          <w:b w:val="0"/>
        </w:rPr>
        <w:t xml:space="preserve">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</w:t>
      </w:r>
      <w:r w:rsidRPr="006737D1">
        <w:rPr>
          <w:b w:val="0"/>
          <w:szCs w:val="28"/>
        </w:rPr>
        <w:t xml:space="preserve">организации или ФИО физического лица, сферу </w:t>
      </w:r>
      <w:r w:rsidR="00D9078B" w:rsidRPr="006737D1">
        <w:rPr>
          <w:b w:val="0"/>
          <w:szCs w:val="28"/>
        </w:rPr>
        <w:t>деятельности, ФИО</w:t>
      </w:r>
      <w:r w:rsidRPr="006737D1">
        <w:rPr>
          <w:b w:val="0"/>
          <w:szCs w:val="28"/>
        </w:rPr>
        <w:t xml:space="preserve"> контактного лица, контактные телефоны).</w:t>
      </w:r>
    </w:p>
    <w:p w:rsidR="00E41E7A" w:rsidRPr="006737D1" w:rsidRDefault="00762649" w:rsidP="00E8485C">
      <w:pPr>
        <w:suppressAutoHyphens/>
        <w:spacing w:after="120" w:line="360" w:lineRule="exact"/>
        <w:ind w:right="0" w:firstLine="709"/>
        <w:jc w:val="both"/>
        <w:rPr>
          <w:b w:val="0"/>
        </w:rPr>
      </w:pPr>
      <w:r w:rsidRPr="006737D1">
        <w:rPr>
          <w:b w:val="0"/>
        </w:rPr>
        <w:t>Все поступившие предложения будут рассмотрены. Свод предложений будет размещен на</w:t>
      </w:r>
      <w:r w:rsidR="00086414" w:rsidRPr="006737D1">
        <w:rPr>
          <w:b w:val="0"/>
        </w:rPr>
        <w:t xml:space="preserve"> официальном</w:t>
      </w:r>
      <w:r w:rsidRPr="006737D1">
        <w:rPr>
          <w:b w:val="0"/>
        </w:rPr>
        <w:t xml:space="preserve"> сайте администрации </w:t>
      </w:r>
      <w:r w:rsidR="00086414" w:rsidRPr="006737D1">
        <w:rPr>
          <w:b w:val="0"/>
        </w:rPr>
        <w:t xml:space="preserve">Александровского муниципального округа </w:t>
      </w:r>
      <w:r w:rsidRPr="006737D1">
        <w:rPr>
          <w:b w:val="0"/>
        </w:rPr>
        <w:t xml:space="preserve">по адресу </w:t>
      </w:r>
      <w:hyperlink r:id="rId8" w:history="1">
        <w:r w:rsidR="00E41E7A" w:rsidRPr="006737D1">
          <w:rPr>
            <w:rStyle w:val="a5"/>
            <w:b w:val="0"/>
          </w:rPr>
          <w:t>https://aleksraion.ru/ekonomika-i-biznes/otsenka-reguliruyushchego-vozdeystviya/</w:t>
        </w:r>
      </w:hyperlink>
    </w:p>
    <w:p w:rsidR="00762649" w:rsidRPr="006737D1" w:rsidRDefault="00762649" w:rsidP="00E8485C">
      <w:pPr>
        <w:suppressAutoHyphens/>
        <w:spacing w:after="120" w:line="360" w:lineRule="exact"/>
        <w:ind w:right="0" w:firstLine="709"/>
        <w:jc w:val="both"/>
        <w:rPr>
          <w:b w:val="0"/>
        </w:rPr>
      </w:pPr>
      <w:r w:rsidRPr="006737D1">
        <w:rPr>
          <w:b w:val="0"/>
        </w:rPr>
        <w:t>Прилагаемые документы:</w:t>
      </w:r>
    </w:p>
    <w:p w:rsidR="00762649" w:rsidRPr="006737D1" w:rsidRDefault="00762649" w:rsidP="00E8485C">
      <w:pPr>
        <w:suppressAutoHyphens/>
        <w:spacing w:after="120" w:line="360" w:lineRule="exact"/>
        <w:ind w:right="0" w:firstLine="709"/>
        <w:jc w:val="both"/>
        <w:rPr>
          <w:b w:val="0"/>
        </w:rPr>
      </w:pPr>
      <w:r w:rsidRPr="006737D1">
        <w:rPr>
          <w:b w:val="0"/>
        </w:rPr>
        <w:t>1. Проект нормативного правового акта;</w:t>
      </w:r>
    </w:p>
    <w:p w:rsidR="00762649" w:rsidRPr="006737D1" w:rsidRDefault="00762649" w:rsidP="00E8485C">
      <w:pPr>
        <w:suppressAutoHyphens/>
        <w:spacing w:after="120" w:line="360" w:lineRule="exact"/>
        <w:ind w:right="0" w:firstLine="709"/>
        <w:jc w:val="both"/>
        <w:rPr>
          <w:b w:val="0"/>
        </w:rPr>
      </w:pPr>
      <w:r w:rsidRPr="006737D1">
        <w:rPr>
          <w:b w:val="0"/>
        </w:rPr>
        <w:t xml:space="preserve">2. </w:t>
      </w:r>
      <w:r w:rsidR="00086414" w:rsidRPr="006737D1">
        <w:rPr>
          <w:b w:val="0"/>
        </w:rPr>
        <w:t>Сводный отчет</w:t>
      </w:r>
      <w:r w:rsidRPr="006737D1">
        <w:rPr>
          <w:b w:val="0"/>
        </w:rPr>
        <w:t xml:space="preserve"> </w:t>
      </w:r>
      <w:r w:rsidR="006737D1" w:rsidRPr="006737D1">
        <w:rPr>
          <w:b w:val="0"/>
        </w:rPr>
        <w:t>об оценке регулирующего воздействия проекта муниципального нормативного правового акта</w:t>
      </w:r>
      <w:r w:rsidRPr="006737D1">
        <w:rPr>
          <w:b w:val="0"/>
        </w:rPr>
        <w:t>;</w:t>
      </w:r>
    </w:p>
    <w:p w:rsidR="002A4BD1" w:rsidRPr="006737D1" w:rsidRDefault="00762649" w:rsidP="00E8485C">
      <w:pPr>
        <w:suppressAutoHyphens/>
        <w:spacing w:after="120" w:line="360" w:lineRule="exact"/>
        <w:ind w:right="0" w:firstLine="709"/>
        <w:jc w:val="both"/>
        <w:rPr>
          <w:b w:val="0"/>
        </w:rPr>
      </w:pPr>
      <w:r w:rsidRPr="006737D1">
        <w:rPr>
          <w:b w:val="0"/>
        </w:rPr>
        <w:t xml:space="preserve">3. </w:t>
      </w:r>
      <w:r w:rsidR="00086414" w:rsidRPr="006737D1">
        <w:rPr>
          <w:b w:val="0"/>
        </w:rPr>
        <w:t>Список</w:t>
      </w:r>
      <w:r w:rsidRPr="006737D1">
        <w:rPr>
          <w:b w:val="0"/>
        </w:rPr>
        <w:t xml:space="preserve"> вопросов </w:t>
      </w:r>
      <w:r w:rsidR="00086414" w:rsidRPr="006737D1">
        <w:rPr>
          <w:b w:val="0"/>
        </w:rPr>
        <w:t xml:space="preserve">для участников </w:t>
      </w:r>
      <w:r w:rsidRPr="006737D1">
        <w:rPr>
          <w:b w:val="0"/>
        </w:rPr>
        <w:t>публичных консультаций.</w:t>
      </w:r>
    </w:p>
    <w:sectPr w:rsidR="002A4BD1" w:rsidRPr="006737D1" w:rsidSect="00E8485C">
      <w:headerReference w:type="even" r:id="rId9"/>
      <w:headerReference w:type="default" r:id="rId10"/>
      <w:pgSz w:w="11906" w:h="16838" w:code="9"/>
      <w:pgMar w:top="426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11" w:rsidRDefault="001F4811" w:rsidP="006737D1">
      <w:r>
        <w:separator/>
      </w:r>
    </w:p>
    <w:p w:rsidR="001F4811" w:rsidRDefault="001F4811" w:rsidP="006737D1"/>
    <w:p w:rsidR="001F4811" w:rsidRDefault="001F4811" w:rsidP="006737D1"/>
    <w:p w:rsidR="001F4811" w:rsidRDefault="001F4811" w:rsidP="006737D1"/>
    <w:p w:rsidR="001F4811" w:rsidRDefault="001F4811" w:rsidP="006737D1"/>
    <w:p w:rsidR="001F4811" w:rsidRDefault="001F4811" w:rsidP="006737D1"/>
    <w:p w:rsidR="001F4811" w:rsidRDefault="001F4811" w:rsidP="006737D1"/>
  </w:endnote>
  <w:endnote w:type="continuationSeparator" w:id="0">
    <w:p w:rsidR="001F4811" w:rsidRDefault="001F4811" w:rsidP="006737D1">
      <w:r>
        <w:continuationSeparator/>
      </w:r>
    </w:p>
    <w:p w:rsidR="001F4811" w:rsidRDefault="001F4811" w:rsidP="006737D1"/>
    <w:p w:rsidR="001F4811" w:rsidRDefault="001F4811" w:rsidP="006737D1"/>
    <w:p w:rsidR="001F4811" w:rsidRDefault="001F4811" w:rsidP="006737D1"/>
    <w:p w:rsidR="001F4811" w:rsidRDefault="001F4811" w:rsidP="006737D1"/>
    <w:p w:rsidR="001F4811" w:rsidRDefault="001F4811" w:rsidP="006737D1"/>
    <w:p w:rsidR="001F4811" w:rsidRDefault="001F4811" w:rsidP="006737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11" w:rsidRDefault="001F4811" w:rsidP="006737D1">
      <w:r>
        <w:separator/>
      </w:r>
    </w:p>
    <w:p w:rsidR="001F4811" w:rsidRDefault="001F4811" w:rsidP="006737D1"/>
    <w:p w:rsidR="001F4811" w:rsidRDefault="001F4811" w:rsidP="006737D1"/>
    <w:p w:rsidR="001F4811" w:rsidRDefault="001F4811" w:rsidP="006737D1"/>
    <w:p w:rsidR="001F4811" w:rsidRDefault="001F4811" w:rsidP="006737D1"/>
    <w:p w:rsidR="001F4811" w:rsidRDefault="001F4811" w:rsidP="006737D1"/>
    <w:p w:rsidR="001F4811" w:rsidRDefault="001F4811" w:rsidP="006737D1"/>
  </w:footnote>
  <w:footnote w:type="continuationSeparator" w:id="0">
    <w:p w:rsidR="001F4811" w:rsidRDefault="001F4811" w:rsidP="006737D1">
      <w:r>
        <w:continuationSeparator/>
      </w:r>
    </w:p>
    <w:p w:rsidR="001F4811" w:rsidRDefault="001F4811" w:rsidP="006737D1"/>
    <w:p w:rsidR="001F4811" w:rsidRDefault="001F4811" w:rsidP="006737D1"/>
    <w:p w:rsidR="001F4811" w:rsidRDefault="001F4811" w:rsidP="006737D1"/>
    <w:p w:rsidR="001F4811" w:rsidRDefault="001F4811" w:rsidP="006737D1"/>
    <w:p w:rsidR="001F4811" w:rsidRDefault="001F4811" w:rsidP="006737D1"/>
    <w:p w:rsidR="001F4811" w:rsidRDefault="001F4811" w:rsidP="006737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A1" w:rsidRDefault="001F4811" w:rsidP="006737D1"/>
  <w:p w:rsidR="00FC490E" w:rsidRDefault="001F4811" w:rsidP="006737D1"/>
  <w:p w:rsidR="00FC490E" w:rsidRDefault="001F4811" w:rsidP="006737D1"/>
  <w:p w:rsidR="00FC490E" w:rsidRDefault="001F4811" w:rsidP="006737D1"/>
  <w:p w:rsidR="00FC490E" w:rsidRDefault="001F4811" w:rsidP="006737D1"/>
  <w:p w:rsidR="00FC490E" w:rsidRDefault="001F4811" w:rsidP="006737D1"/>
  <w:p w:rsidR="00FC490E" w:rsidRDefault="001F4811" w:rsidP="006737D1"/>
  <w:p w:rsidR="003C51F7" w:rsidRDefault="003C51F7" w:rsidP="006737D1"/>
  <w:p w:rsidR="00602A99" w:rsidRDefault="00602A99" w:rsidP="006737D1"/>
  <w:p w:rsidR="00602A99" w:rsidRDefault="00602A99" w:rsidP="006737D1"/>
  <w:p w:rsidR="00602A99" w:rsidRDefault="00602A99" w:rsidP="006737D1"/>
  <w:p w:rsidR="00695EB9" w:rsidRDefault="00695EB9" w:rsidP="006737D1"/>
  <w:p w:rsidR="00AF4076" w:rsidRDefault="00AF4076" w:rsidP="006737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076" w:rsidRPr="00E8485C" w:rsidRDefault="00AF4076" w:rsidP="00E8485C">
    <w:pPr>
      <w:pStyle w:val="a3"/>
      <w:jc w:val="both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49"/>
    <w:rsid w:val="00004120"/>
    <w:rsid w:val="000255A8"/>
    <w:rsid w:val="000665AC"/>
    <w:rsid w:val="00080ABF"/>
    <w:rsid w:val="00086414"/>
    <w:rsid w:val="000875FE"/>
    <w:rsid w:val="00095AA0"/>
    <w:rsid w:val="00096927"/>
    <w:rsid w:val="000B71C8"/>
    <w:rsid w:val="000C61E6"/>
    <w:rsid w:val="000E151F"/>
    <w:rsid w:val="000E6036"/>
    <w:rsid w:val="000E768B"/>
    <w:rsid w:val="00106A51"/>
    <w:rsid w:val="001177DE"/>
    <w:rsid w:val="00130F2B"/>
    <w:rsid w:val="00140198"/>
    <w:rsid w:val="0019300B"/>
    <w:rsid w:val="00195649"/>
    <w:rsid w:val="00195CD5"/>
    <w:rsid w:val="001A24B9"/>
    <w:rsid w:val="001A2F16"/>
    <w:rsid w:val="001F4811"/>
    <w:rsid w:val="00204917"/>
    <w:rsid w:val="00222CC5"/>
    <w:rsid w:val="00232D41"/>
    <w:rsid w:val="0026596A"/>
    <w:rsid w:val="002809C2"/>
    <w:rsid w:val="0028292B"/>
    <w:rsid w:val="002A4BD1"/>
    <w:rsid w:val="002F58EF"/>
    <w:rsid w:val="00304417"/>
    <w:rsid w:val="0031305A"/>
    <w:rsid w:val="00317B59"/>
    <w:rsid w:val="0034193B"/>
    <w:rsid w:val="00342AEF"/>
    <w:rsid w:val="003619F0"/>
    <w:rsid w:val="00374409"/>
    <w:rsid w:val="003B6874"/>
    <w:rsid w:val="003C51F7"/>
    <w:rsid w:val="003D0B6E"/>
    <w:rsid w:val="003D72E9"/>
    <w:rsid w:val="00406C1A"/>
    <w:rsid w:val="00412B0C"/>
    <w:rsid w:val="00415FA8"/>
    <w:rsid w:val="004412EA"/>
    <w:rsid w:val="00453C1F"/>
    <w:rsid w:val="00463516"/>
    <w:rsid w:val="00463B1D"/>
    <w:rsid w:val="00473760"/>
    <w:rsid w:val="00487D3E"/>
    <w:rsid w:val="00496F07"/>
    <w:rsid w:val="00496F90"/>
    <w:rsid w:val="004B47E9"/>
    <w:rsid w:val="004D39C1"/>
    <w:rsid w:val="00500AAA"/>
    <w:rsid w:val="00501420"/>
    <w:rsid w:val="00514BDD"/>
    <w:rsid w:val="00520ADD"/>
    <w:rsid w:val="005277C1"/>
    <w:rsid w:val="00531F91"/>
    <w:rsid w:val="005335AA"/>
    <w:rsid w:val="0054048D"/>
    <w:rsid w:val="005412FB"/>
    <w:rsid w:val="005457FB"/>
    <w:rsid w:val="005729D0"/>
    <w:rsid w:val="005A1F85"/>
    <w:rsid w:val="005C59C6"/>
    <w:rsid w:val="005E1ED3"/>
    <w:rsid w:val="00602A99"/>
    <w:rsid w:val="00607CBF"/>
    <w:rsid w:val="006145D1"/>
    <w:rsid w:val="00617220"/>
    <w:rsid w:val="006375B0"/>
    <w:rsid w:val="006737D1"/>
    <w:rsid w:val="00691ACA"/>
    <w:rsid w:val="00695EB9"/>
    <w:rsid w:val="006B2550"/>
    <w:rsid w:val="006F0BA6"/>
    <w:rsid w:val="00713776"/>
    <w:rsid w:val="00714D1B"/>
    <w:rsid w:val="0074150D"/>
    <w:rsid w:val="00744EB4"/>
    <w:rsid w:val="007522E5"/>
    <w:rsid w:val="00762649"/>
    <w:rsid w:val="007777FF"/>
    <w:rsid w:val="00795AE0"/>
    <w:rsid w:val="007D0F86"/>
    <w:rsid w:val="007D5A5E"/>
    <w:rsid w:val="007F2844"/>
    <w:rsid w:val="00845FEF"/>
    <w:rsid w:val="00863F61"/>
    <w:rsid w:val="00896AD6"/>
    <w:rsid w:val="008D72CC"/>
    <w:rsid w:val="008F2A5C"/>
    <w:rsid w:val="00941B8C"/>
    <w:rsid w:val="00942E92"/>
    <w:rsid w:val="00962821"/>
    <w:rsid w:val="0096310E"/>
    <w:rsid w:val="00971B09"/>
    <w:rsid w:val="009A0D9C"/>
    <w:rsid w:val="009B2C52"/>
    <w:rsid w:val="009E2256"/>
    <w:rsid w:val="00A02C1C"/>
    <w:rsid w:val="00A64D8A"/>
    <w:rsid w:val="00A95B0F"/>
    <w:rsid w:val="00AA139F"/>
    <w:rsid w:val="00AC338F"/>
    <w:rsid w:val="00AE7EBD"/>
    <w:rsid w:val="00AF4076"/>
    <w:rsid w:val="00AF582A"/>
    <w:rsid w:val="00B06395"/>
    <w:rsid w:val="00B46905"/>
    <w:rsid w:val="00B61391"/>
    <w:rsid w:val="00B74BF4"/>
    <w:rsid w:val="00BE0B7B"/>
    <w:rsid w:val="00BF1D76"/>
    <w:rsid w:val="00C0028F"/>
    <w:rsid w:val="00C01AD4"/>
    <w:rsid w:val="00C15149"/>
    <w:rsid w:val="00C44969"/>
    <w:rsid w:val="00CB612D"/>
    <w:rsid w:val="00CC1728"/>
    <w:rsid w:val="00D07048"/>
    <w:rsid w:val="00D12478"/>
    <w:rsid w:val="00D26EB0"/>
    <w:rsid w:val="00D73C64"/>
    <w:rsid w:val="00D80445"/>
    <w:rsid w:val="00D9078B"/>
    <w:rsid w:val="00DB335F"/>
    <w:rsid w:val="00DD6646"/>
    <w:rsid w:val="00DE41F9"/>
    <w:rsid w:val="00DF52B5"/>
    <w:rsid w:val="00E264ED"/>
    <w:rsid w:val="00E302EE"/>
    <w:rsid w:val="00E40A50"/>
    <w:rsid w:val="00E41E7A"/>
    <w:rsid w:val="00E47C38"/>
    <w:rsid w:val="00E8485C"/>
    <w:rsid w:val="00EB3F27"/>
    <w:rsid w:val="00EC2912"/>
    <w:rsid w:val="00EC440A"/>
    <w:rsid w:val="00ED5B84"/>
    <w:rsid w:val="00ED7E7D"/>
    <w:rsid w:val="00EF2892"/>
    <w:rsid w:val="00F1366B"/>
    <w:rsid w:val="00F215F9"/>
    <w:rsid w:val="00F75372"/>
    <w:rsid w:val="00F94B35"/>
    <w:rsid w:val="00FC5A8C"/>
    <w:rsid w:val="00F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737D1"/>
    <w:pPr>
      <w:spacing w:after="0" w:line="240" w:lineRule="auto"/>
      <w:ind w:right="21" w:firstLine="851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6264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62649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rsid w:val="00762649"/>
    <w:rPr>
      <w:color w:val="0000FF"/>
      <w:u w:val="single"/>
    </w:rPr>
  </w:style>
  <w:style w:type="paragraph" w:customStyle="1" w:styleId="a6">
    <w:name w:val="Заголовок к тексту"/>
    <w:basedOn w:val="a"/>
    <w:next w:val="a7"/>
    <w:rsid w:val="00762649"/>
    <w:pPr>
      <w:suppressAutoHyphens/>
      <w:spacing w:after="480" w:line="240" w:lineRule="exact"/>
      <w:jc w:val="left"/>
    </w:pPr>
    <w:rPr>
      <w:b w:val="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762649"/>
    <w:pPr>
      <w:spacing w:after="120"/>
    </w:pPr>
  </w:style>
  <w:style w:type="character" w:customStyle="1" w:styleId="a8">
    <w:name w:val="Основной текст Знак"/>
    <w:basedOn w:val="a0"/>
    <w:link w:val="a7"/>
    <w:rsid w:val="007626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96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9">
    <w:name w:val="Исполнитель"/>
    <w:basedOn w:val="a7"/>
    <w:rsid w:val="007777FF"/>
    <w:pPr>
      <w:suppressAutoHyphens/>
      <w:spacing w:line="240" w:lineRule="exact"/>
      <w:ind w:right="0"/>
      <w:jc w:val="left"/>
    </w:pPr>
    <w:rPr>
      <w:sz w:val="24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E41E7A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E848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485C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737D1"/>
    <w:pPr>
      <w:spacing w:after="0" w:line="240" w:lineRule="auto"/>
      <w:ind w:right="21" w:firstLine="851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762649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62649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rsid w:val="00762649"/>
    <w:rPr>
      <w:color w:val="0000FF"/>
      <w:u w:val="single"/>
    </w:rPr>
  </w:style>
  <w:style w:type="paragraph" w:customStyle="1" w:styleId="a6">
    <w:name w:val="Заголовок к тексту"/>
    <w:basedOn w:val="a"/>
    <w:next w:val="a7"/>
    <w:rsid w:val="00762649"/>
    <w:pPr>
      <w:suppressAutoHyphens/>
      <w:spacing w:after="480" w:line="240" w:lineRule="exact"/>
      <w:jc w:val="left"/>
    </w:pPr>
    <w:rPr>
      <w:b w:val="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762649"/>
    <w:pPr>
      <w:spacing w:after="120"/>
    </w:pPr>
  </w:style>
  <w:style w:type="character" w:customStyle="1" w:styleId="a8">
    <w:name w:val="Основной текст Знак"/>
    <w:basedOn w:val="a0"/>
    <w:link w:val="a7"/>
    <w:rsid w:val="007626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96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9">
    <w:name w:val="Исполнитель"/>
    <w:basedOn w:val="a7"/>
    <w:rsid w:val="007777FF"/>
    <w:pPr>
      <w:suppressAutoHyphens/>
      <w:spacing w:line="240" w:lineRule="exact"/>
      <w:ind w:right="0"/>
      <w:jc w:val="left"/>
    </w:pPr>
    <w:rPr>
      <w:sz w:val="24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E41E7A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E848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485C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ksraion.ru/ekonomika-i-biznes/otsenka-reguliruyushchego-vozdeystviy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loskutova@aleksandrovsk.permkrai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Пользлватель</dc:creator>
  <cp:lastModifiedBy>Пьянкова</cp:lastModifiedBy>
  <cp:revision>2</cp:revision>
  <dcterms:created xsi:type="dcterms:W3CDTF">2024-07-22T03:42:00Z</dcterms:created>
  <dcterms:modified xsi:type="dcterms:W3CDTF">2024-07-22T03:42:00Z</dcterms:modified>
</cp:coreProperties>
</file>