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25A" w:rsidRPr="00615566" w:rsidRDefault="009B125A" w:rsidP="00225773">
      <w:pPr>
        <w:spacing w:line="240" w:lineRule="exact"/>
        <w:jc w:val="center"/>
        <w:rPr>
          <w:b/>
          <w:sz w:val="26"/>
          <w:szCs w:val="26"/>
        </w:rPr>
      </w:pPr>
      <w:r w:rsidRPr="00615566">
        <w:rPr>
          <w:b/>
          <w:sz w:val="26"/>
          <w:szCs w:val="26"/>
        </w:rPr>
        <w:t>Извещение о проведении</w:t>
      </w:r>
      <w:r w:rsidR="00044FC2" w:rsidRPr="00615566">
        <w:rPr>
          <w:b/>
          <w:sz w:val="26"/>
          <w:szCs w:val="26"/>
        </w:rPr>
        <w:t xml:space="preserve"> </w:t>
      </w:r>
      <w:r w:rsidR="00615566" w:rsidRPr="00EE218B">
        <w:rPr>
          <w:b/>
          <w:sz w:val="26"/>
          <w:szCs w:val="26"/>
        </w:rPr>
        <w:t>18.09</w:t>
      </w:r>
      <w:r w:rsidR="004519F4" w:rsidRPr="00EE218B">
        <w:rPr>
          <w:b/>
          <w:sz w:val="26"/>
          <w:szCs w:val="26"/>
        </w:rPr>
        <w:t>.2026</w:t>
      </w:r>
      <w:r w:rsidR="00044FC2" w:rsidRPr="00615566">
        <w:rPr>
          <w:b/>
          <w:sz w:val="26"/>
          <w:szCs w:val="26"/>
        </w:rPr>
        <w:t xml:space="preserve"> г. </w:t>
      </w:r>
      <w:r w:rsidRPr="00615566">
        <w:rPr>
          <w:b/>
          <w:sz w:val="26"/>
          <w:szCs w:val="26"/>
        </w:rPr>
        <w:t>аукцио</w:t>
      </w:r>
      <w:r w:rsidR="009F3E43" w:rsidRPr="00615566">
        <w:rPr>
          <w:b/>
          <w:sz w:val="26"/>
          <w:szCs w:val="26"/>
        </w:rPr>
        <w:t>на в электронной форме на право</w:t>
      </w:r>
      <w:r w:rsidRPr="00615566">
        <w:rPr>
          <w:b/>
          <w:sz w:val="26"/>
          <w:szCs w:val="26"/>
        </w:rPr>
        <w:t xml:space="preserve"> заключения договора на размещение нестационарного торгового объекта</w:t>
      </w:r>
    </w:p>
    <w:p w:rsidR="009B125A" w:rsidRPr="00615566" w:rsidRDefault="009B125A" w:rsidP="00225773">
      <w:pPr>
        <w:spacing w:line="240" w:lineRule="exact"/>
        <w:ind w:left="-284" w:right="-1"/>
        <w:jc w:val="center"/>
        <w:rPr>
          <w:b/>
          <w:sz w:val="26"/>
          <w:szCs w:val="26"/>
        </w:rPr>
      </w:pPr>
    </w:p>
    <w:p w:rsidR="009B125A" w:rsidRPr="00615566" w:rsidRDefault="009B125A" w:rsidP="00225773">
      <w:pPr>
        <w:widowControl w:val="0"/>
        <w:spacing w:line="240" w:lineRule="exact"/>
        <w:ind w:firstLine="567"/>
        <w:jc w:val="center"/>
        <w:rPr>
          <w:b/>
          <w:sz w:val="26"/>
          <w:szCs w:val="26"/>
          <w:shd w:val="clear" w:color="auto" w:fill="FFFFFF"/>
        </w:rPr>
      </w:pPr>
      <w:r w:rsidRPr="00615566">
        <w:rPr>
          <w:b/>
          <w:sz w:val="26"/>
          <w:szCs w:val="26"/>
          <w:shd w:val="clear" w:color="auto" w:fill="FFFFFF"/>
        </w:rPr>
        <w:t>Общая информация</w:t>
      </w:r>
    </w:p>
    <w:p w:rsidR="009B125A" w:rsidRPr="00615566" w:rsidRDefault="009B125A" w:rsidP="00691F98">
      <w:pPr>
        <w:widowControl w:val="0"/>
        <w:autoSpaceDE w:val="0"/>
        <w:autoSpaceDN w:val="0"/>
        <w:adjustRightInd w:val="0"/>
        <w:spacing w:line="320" w:lineRule="exact"/>
        <w:ind w:right="-1" w:firstLine="709"/>
        <w:jc w:val="both"/>
        <w:rPr>
          <w:sz w:val="26"/>
          <w:szCs w:val="26"/>
          <w:shd w:val="clear" w:color="auto" w:fill="FFFFFF"/>
        </w:rPr>
      </w:pPr>
      <w:r w:rsidRPr="00615566">
        <w:rPr>
          <w:sz w:val="26"/>
          <w:szCs w:val="26"/>
          <w:shd w:val="clear" w:color="auto" w:fill="FFFFFF"/>
        </w:rPr>
        <w:t xml:space="preserve">Аукцион в электронной форме на право заключения договора на размещение нестационарного торгового объекта (далее – аукцион, договор, НТО) проводится в соответствии с </w:t>
      </w:r>
      <w:r w:rsidR="00FC7407" w:rsidRPr="00615566">
        <w:rPr>
          <w:sz w:val="26"/>
          <w:szCs w:val="26"/>
        </w:rPr>
        <w:t>Законом</w:t>
      </w:r>
      <w:r w:rsidR="00AE7F87" w:rsidRPr="00615566">
        <w:rPr>
          <w:sz w:val="26"/>
          <w:szCs w:val="26"/>
        </w:rPr>
        <w:t xml:space="preserve"> Пермского края от 27.05.2019</w:t>
      </w:r>
      <w:r w:rsidR="00BA262C" w:rsidRPr="00615566">
        <w:rPr>
          <w:sz w:val="26"/>
          <w:szCs w:val="26"/>
        </w:rPr>
        <w:t xml:space="preserve"> № </w:t>
      </w:r>
      <w:r w:rsidRPr="00615566">
        <w:rPr>
          <w:sz w:val="26"/>
          <w:szCs w:val="26"/>
        </w:rPr>
        <w:t xml:space="preserve">395-ПК «Об образовании </w:t>
      </w:r>
      <w:proofErr w:type="gramStart"/>
      <w:r w:rsidRPr="00615566">
        <w:rPr>
          <w:sz w:val="26"/>
          <w:szCs w:val="26"/>
        </w:rPr>
        <w:t xml:space="preserve">нового муниципального образования Александровский муниципальный округ Пермского края», </w:t>
      </w:r>
      <w:r w:rsidRPr="00615566">
        <w:rPr>
          <w:sz w:val="26"/>
          <w:szCs w:val="26"/>
          <w:shd w:val="clear" w:color="auto" w:fill="FFFFFF"/>
        </w:rPr>
        <w:t>Постановлением Правительства</w:t>
      </w:r>
      <w:r w:rsidR="00AE7F87" w:rsidRPr="00615566">
        <w:rPr>
          <w:sz w:val="26"/>
          <w:szCs w:val="26"/>
          <w:shd w:val="clear" w:color="auto" w:fill="FFFFFF"/>
        </w:rPr>
        <w:t xml:space="preserve"> Пермского края от 28.11.2017</w:t>
      </w:r>
      <w:r w:rsidRPr="00615566">
        <w:rPr>
          <w:sz w:val="26"/>
          <w:szCs w:val="26"/>
          <w:shd w:val="clear" w:color="auto" w:fill="FFFFFF"/>
        </w:rPr>
        <w:t xml:space="preserve"> </w:t>
      </w:r>
      <w:r w:rsidR="00BA262C" w:rsidRPr="00615566">
        <w:rPr>
          <w:sz w:val="26"/>
          <w:szCs w:val="26"/>
          <w:shd w:val="clear" w:color="auto" w:fill="FFFFFF"/>
        </w:rPr>
        <w:t>№ </w:t>
      </w:r>
      <w:r w:rsidRPr="00615566">
        <w:rPr>
          <w:sz w:val="26"/>
          <w:szCs w:val="26"/>
          <w:shd w:val="clear" w:color="auto" w:fill="FFFFFF"/>
        </w:rPr>
        <w:t>966-п «Об утверждении порядка разработки и утверждения схемы размещения нестационарных торговых объектов», Постановлением Правительств</w:t>
      </w:r>
      <w:r w:rsidR="00AE7F87" w:rsidRPr="00615566">
        <w:rPr>
          <w:sz w:val="26"/>
          <w:szCs w:val="26"/>
          <w:shd w:val="clear" w:color="auto" w:fill="FFFFFF"/>
        </w:rPr>
        <w:t>а Пермского края от 21.03.2018</w:t>
      </w:r>
      <w:r w:rsidR="00BA262C" w:rsidRPr="00615566">
        <w:rPr>
          <w:sz w:val="26"/>
          <w:szCs w:val="26"/>
          <w:shd w:val="clear" w:color="auto" w:fill="FFFFFF"/>
        </w:rPr>
        <w:t xml:space="preserve"> № </w:t>
      </w:r>
      <w:r w:rsidRPr="00615566">
        <w:rPr>
          <w:sz w:val="26"/>
          <w:szCs w:val="26"/>
          <w:shd w:val="clear" w:color="auto" w:fill="FFFFFF"/>
        </w:rPr>
        <w:t>137-п «Об утверждении порядка организации и проведения аукциона в электронной форме на право заключения договора на осуществление торговой деятельности в нестационарном торговом объекте, договора на размещение нестационарного торгового</w:t>
      </w:r>
      <w:proofErr w:type="gramEnd"/>
      <w:r w:rsidRPr="00615566">
        <w:rPr>
          <w:sz w:val="26"/>
          <w:szCs w:val="26"/>
          <w:shd w:val="clear" w:color="auto" w:fill="FFFFFF"/>
        </w:rPr>
        <w:t xml:space="preserve"> </w:t>
      </w:r>
      <w:proofErr w:type="gramStart"/>
      <w:r w:rsidRPr="00615566">
        <w:rPr>
          <w:sz w:val="26"/>
          <w:szCs w:val="26"/>
          <w:shd w:val="clear" w:color="auto" w:fill="FFFFFF"/>
        </w:rPr>
        <w:t>объекта», постановлением администрации Александровского муници</w:t>
      </w:r>
      <w:r w:rsidR="00AE7F87" w:rsidRPr="00615566">
        <w:rPr>
          <w:sz w:val="26"/>
          <w:szCs w:val="26"/>
          <w:shd w:val="clear" w:color="auto" w:fill="FFFFFF"/>
        </w:rPr>
        <w:t>пального района от 11.03.2020</w:t>
      </w:r>
      <w:r w:rsidR="00BA262C" w:rsidRPr="00615566">
        <w:rPr>
          <w:sz w:val="26"/>
          <w:szCs w:val="26"/>
          <w:shd w:val="clear" w:color="auto" w:fill="FFFFFF"/>
        </w:rPr>
        <w:t xml:space="preserve"> № </w:t>
      </w:r>
      <w:r w:rsidRPr="00615566">
        <w:rPr>
          <w:sz w:val="26"/>
          <w:szCs w:val="26"/>
          <w:shd w:val="clear" w:color="auto" w:fill="FFFFFF"/>
        </w:rPr>
        <w:t>100 «Об утверждении Положения о размещении нестационарных торговых объектов на территории Александровского муниципального округа Пермского кр</w:t>
      </w:r>
      <w:r w:rsidR="00ED1376" w:rsidRPr="00615566">
        <w:rPr>
          <w:sz w:val="26"/>
          <w:szCs w:val="26"/>
          <w:shd w:val="clear" w:color="auto" w:fill="FFFFFF"/>
        </w:rPr>
        <w:t>а</w:t>
      </w:r>
      <w:r w:rsidRPr="00615566">
        <w:rPr>
          <w:sz w:val="26"/>
          <w:szCs w:val="26"/>
          <w:shd w:val="clear" w:color="auto" w:fill="FFFFFF"/>
        </w:rPr>
        <w:t>я»</w:t>
      </w:r>
      <w:r w:rsidR="00AE7F87" w:rsidRPr="00615566">
        <w:rPr>
          <w:sz w:val="26"/>
          <w:szCs w:val="26"/>
          <w:shd w:val="clear" w:color="auto" w:fill="FFFFFF"/>
        </w:rPr>
        <w:t xml:space="preserve"> (</w:t>
      </w:r>
      <w:r w:rsidR="00F51841" w:rsidRPr="00615566">
        <w:rPr>
          <w:sz w:val="26"/>
          <w:szCs w:val="26"/>
          <w:shd w:val="clear" w:color="auto" w:fill="FFFFFF"/>
        </w:rPr>
        <w:t xml:space="preserve">в </w:t>
      </w:r>
      <w:r w:rsidR="00AE7F87" w:rsidRPr="00615566">
        <w:rPr>
          <w:sz w:val="26"/>
          <w:szCs w:val="26"/>
          <w:shd w:val="clear" w:color="auto" w:fill="FFFFFF"/>
        </w:rPr>
        <w:t xml:space="preserve">ред. от 06.08.2024 </w:t>
      </w:r>
      <w:r w:rsidR="00BA262C" w:rsidRPr="00615566">
        <w:rPr>
          <w:sz w:val="26"/>
          <w:szCs w:val="26"/>
          <w:shd w:val="clear" w:color="auto" w:fill="FFFFFF"/>
        </w:rPr>
        <w:t>№ </w:t>
      </w:r>
      <w:r w:rsidR="00BF56FE" w:rsidRPr="00615566">
        <w:rPr>
          <w:sz w:val="26"/>
          <w:szCs w:val="26"/>
          <w:shd w:val="clear" w:color="auto" w:fill="FFFFFF"/>
        </w:rPr>
        <w:t>1199)</w:t>
      </w:r>
      <w:r w:rsidRPr="00615566">
        <w:rPr>
          <w:sz w:val="26"/>
          <w:szCs w:val="26"/>
          <w:shd w:val="clear" w:color="auto" w:fill="FFFFFF"/>
        </w:rPr>
        <w:t>, постановление</w:t>
      </w:r>
      <w:r w:rsidR="00FC7407" w:rsidRPr="00615566">
        <w:rPr>
          <w:sz w:val="26"/>
          <w:szCs w:val="26"/>
          <w:shd w:val="clear" w:color="auto" w:fill="FFFFFF"/>
        </w:rPr>
        <w:t>м</w:t>
      </w:r>
      <w:r w:rsidRPr="00615566">
        <w:rPr>
          <w:sz w:val="26"/>
          <w:szCs w:val="26"/>
          <w:shd w:val="clear" w:color="auto" w:fill="FFFFFF"/>
        </w:rPr>
        <w:t xml:space="preserve"> Администрации Александровского мун</w:t>
      </w:r>
      <w:r w:rsidR="00044FC2" w:rsidRPr="00615566">
        <w:rPr>
          <w:sz w:val="26"/>
          <w:szCs w:val="26"/>
          <w:shd w:val="clear" w:color="auto" w:fill="FFFFFF"/>
        </w:rPr>
        <w:t xml:space="preserve">иципального района от </w:t>
      </w:r>
      <w:r w:rsidR="005947AC" w:rsidRPr="00615566">
        <w:rPr>
          <w:sz w:val="26"/>
          <w:szCs w:val="26"/>
          <w:shd w:val="clear" w:color="auto" w:fill="FFFFFF"/>
        </w:rPr>
        <w:t>18</w:t>
      </w:r>
      <w:r w:rsidR="00044FC2" w:rsidRPr="00615566">
        <w:rPr>
          <w:sz w:val="26"/>
          <w:szCs w:val="26"/>
          <w:shd w:val="clear" w:color="auto" w:fill="FFFFFF"/>
        </w:rPr>
        <w:t>.</w:t>
      </w:r>
      <w:r w:rsidR="005947AC" w:rsidRPr="00615566">
        <w:rPr>
          <w:sz w:val="26"/>
          <w:szCs w:val="26"/>
          <w:shd w:val="clear" w:color="auto" w:fill="FFFFFF"/>
        </w:rPr>
        <w:t>06.2024</w:t>
      </w:r>
      <w:r w:rsidR="00BA262C" w:rsidRPr="00615566">
        <w:rPr>
          <w:sz w:val="26"/>
          <w:szCs w:val="26"/>
          <w:shd w:val="clear" w:color="auto" w:fill="FFFFFF"/>
        </w:rPr>
        <w:t xml:space="preserve"> № </w:t>
      </w:r>
      <w:r w:rsidR="005947AC" w:rsidRPr="00615566">
        <w:rPr>
          <w:sz w:val="26"/>
          <w:szCs w:val="26"/>
          <w:shd w:val="clear" w:color="auto" w:fill="FFFFFF"/>
        </w:rPr>
        <w:t>972</w:t>
      </w:r>
      <w:r w:rsidRPr="00615566">
        <w:rPr>
          <w:sz w:val="26"/>
          <w:szCs w:val="26"/>
          <w:shd w:val="clear" w:color="auto" w:fill="FFFFFF"/>
        </w:rPr>
        <w:t xml:space="preserve"> «Об </w:t>
      </w:r>
      <w:r w:rsidR="005947AC" w:rsidRPr="00615566">
        <w:rPr>
          <w:sz w:val="26"/>
          <w:szCs w:val="26"/>
          <w:shd w:val="clear" w:color="auto" w:fill="FFFFFF"/>
        </w:rPr>
        <w:t>утверждении Порядка организации и проведения аукциона в электронной форме на право заключения договора на размещение нестационарного торгового объекта на территории Александровского муниципального</w:t>
      </w:r>
      <w:proofErr w:type="gramEnd"/>
      <w:r w:rsidR="005947AC" w:rsidRPr="00615566">
        <w:rPr>
          <w:sz w:val="26"/>
          <w:szCs w:val="26"/>
          <w:shd w:val="clear" w:color="auto" w:fill="FFFFFF"/>
        </w:rPr>
        <w:t xml:space="preserve"> </w:t>
      </w:r>
      <w:proofErr w:type="gramStart"/>
      <w:r w:rsidR="005947AC" w:rsidRPr="00615566">
        <w:rPr>
          <w:sz w:val="26"/>
          <w:szCs w:val="26"/>
          <w:shd w:val="clear" w:color="auto" w:fill="FFFFFF"/>
        </w:rPr>
        <w:t>округа Пермского края</w:t>
      </w:r>
      <w:r w:rsidRPr="00615566">
        <w:rPr>
          <w:sz w:val="26"/>
          <w:szCs w:val="26"/>
          <w:shd w:val="clear" w:color="auto" w:fill="FFFFFF"/>
        </w:rPr>
        <w:t>»</w:t>
      </w:r>
      <w:r w:rsidR="00BA262C" w:rsidRPr="00615566">
        <w:rPr>
          <w:sz w:val="26"/>
          <w:szCs w:val="26"/>
          <w:shd w:val="clear" w:color="auto" w:fill="FFFFFF"/>
        </w:rPr>
        <w:t xml:space="preserve"> (в ред. от 21.10.2025 № </w:t>
      </w:r>
      <w:r w:rsidR="00AE7F87" w:rsidRPr="00615566">
        <w:rPr>
          <w:sz w:val="26"/>
          <w:szCs w:val="26"/>
          <w:shd w:val="clear" w:color="auto" w:fill="FFFFFF"/>
        </w:rPr>
        <w:t>1260)</w:t>
      </w:r>
      <w:r w:rsidRPr="00615566">
        <w:rPr>
          <w:sz w:val="26"/>
          <w:szCs w:val="26"/>
          <w:shd w:val="clear" w:color="auto" w:fill="FFFFFF"/>
        </w:rPr>
        <w:t>, постановление</w:t>
      </w:r>
      <w:r w:rsidR="00FC7407" w:rsidRPr="00615566">
        <w:rPr>
          <w:sz w:val="26"/>
          <w:szCs w:val="26"/>
          <w:shd w:val="clear" w:color="auto" w:fill="FFFFFF"/>
        </w:rPr>
        <w:t>м</w:t>
      </w:r>
      <w:r w:rsidRPr="00615566">
        <w:rPr>
          <w:sz w:val="26"/>
          <w:szCs w:val="26"/>
          <w:shd w:val="clear" w:color="auto" w:fill="FFFFFF"/>
        </w:rPr>
        <w:t xml:space="preserve"> администрации Александровского муниципального округа от </w:t>
      </w:r>
      <w:r w:rsidR="005947AC" w:rsidRPr="00615566">
        <w:rPr>
          <w:sz w:val="26"/>
          <w:szCs w:val="26"/>
          <w:shd w:val="clear" w:color="auto" w:fill="FFFFFF"/>
        </w:rPr>
        <w:t>19</w:t>
      </w:r>
      <w:r w:rsidRPr="00615566">
        <w:rPr>
          <w:sz w:val="26"/>
          <w:szCs w:val="26"/>
          <w:shd w:val="clear" w:color="auto" w:fill="FFFFFF"/>
        </w:rPr>
        <w:t>.</w:t>
      </w:r>
      <w:r w:rsidR="005947AC" w:rsidRPr="00615566">
        <w:rPr>
          <w:sz w:val="26"/>
          <w:szCs w:val="26"/>
          <w:shd w:val="clear" w:color="auto" w:fill="FFFFFF"/>
        </w:rPr>
        <w:t>07</w:t>
      </w:r>
      <w:r w:rsidR="00AE7F87" w:rsidRPr="00615566">
        <w:rPr>
          <w:sz w:val="26"/>
          <w:szCs w:val="26"/>
          <w:shd w:val="clear" w:color="auto" w:fill="FFFFFF"/>
        </w:rPr>
        <w:t>.2023</w:t>
      </w:r>
      <w:r w:rsidR="00BA262C" w:rsidRPr="00615566">
        <w:rPr>
          <w:sz w:val="26"/>
          <w:szCs w:val="26"/>
          <w:shd w:val="clear" w:color="auto" w:fill="FFFFFF"/>
        </w:rPr>
        <w:t xml:space="preserve"> № </w:t>
      </w:r>
      <w:r w:rsidR="005947AC" w:rsidRPr="00615566">
        <w:rPr>
          <w:sz w:val="26"/>
          <w:szCs w:val="26"/>
          <w:shd w:val="clear" w:color="auto" w:fill="FFFFFF"/>
        </w:rPr>
        <w:t>1115</w:t>
      </w:r>
      <w:r w:rsidRPr="00615566">
        <w:rPr>
          <w:sz w:val="26"/>
          <w:szCs w:val="26"/>
          <w:shd w:val="clear" w:color="auto" w:fill="FFFFFF"/>
        </w:rPr>
        <w:t xml:space="preserve"> «Об утверждении схемы размещения нестационарных торговых объектов на территории Александровского муниципального округа Пермского края»</w:t>
      </w:r>
      <w:r w:rsidR="00BF56FE" w:rsidRPr="00615566">
        <w:rPr>
          <w:sz w:val="26"/>
          <w:szCs w:val="26"/>
          <w:shd w:val="clear" w:color="auto" w:fill="FFFFFF"/>
        </w:rPr>
        <w:t xml:space="preserve"> (в ред. </w:t>
      </w:r>
      <w:r w:rsidR="00BA262C" w:rsidRPr="00615566">
        <w:rPr>
          <w:sz w:val="26"/>
          <w:szCs w:val="26"/>
          <w:shd w:val="clear" w:color="auto" w:fill="FFFFFF"/>
        </w:rPr>
        <w:t>от 23.09.2024 № 1494, от 25.11.2024 № </w:t>
      </w:r>
      <w:r w:rsidR="00FD5C58" w:rsidRPr="00615566">
        <w:rPr>
          <w:sz w:val="26"/>
          <w:szCs w:val="26"/>
          <w:shd w:val="clear" w:color="auto" w:fill="FFFFFF"/>
        </w:rPr>
        <w:t>1936</w:t>
      </w:r>
      <w:r w:rsidR="00BA262C" w:rsidRPr="00615566">
        <w:rPr>
          <w:sz w:val="26"/>
          <w:szCs w:val="26"/>
          <w:shd w:val="clear" w:color="auto" w:fill="FFFFFF"/>
        </w:rPr>
        <w:t>, от 22.05.2026 № 662</w:t>
      </w:r>
      <w:r w:rsidR="00BF56FE" w:rsidRPr="00615566">
        <w:rPr>
          <w:sz w:val="26"/>
          <w:szCs w:val="26"/>
          <w:shd w:val="clear" w:color="auto" w:fill="FFFFFF"/>
        </w:rPr>
        <w:t>)</w:t>
      </w:r>
      <w:r w:rsidRPr="00615566">
        <w:rPr>
          <w:sz w:val="26"/>
          <w:szCs w:val="26"/>
          <w:shd w:val="clear" w:color="auto" w:fill="FFFFFF"/>
        </w:rPr>
        <w:t>, постановление</w:t>
      </w:r>
      <w:r w:rsidR="00FC7407" w:rsidRPr="00615566">
        <w:rPr>
          <w:sz w:val="26"/>
          <w:szCs w:val="26"/>
          <w:shd w:val="clear" w:color="auto" w:fill="FFFFFF"/>
        </w:rPr>
        <w:t>м</w:t>
      </w:r>
      <w:r w:rsidRPr="00615566">
        <w:rPr>
          <w:sz w:val="26"/>
          <w:szCs w:val="26"/>
          <w:shd w:val="clear" w:color="auto" w:fill="FFFFFF"/>
        </w:rPr>
        <w:t xml:space="preserve"> администрации Александровского муниципального округа от </w:t>
      </w:r>
      <w:r w:rsidR="00BA262C" w:rsidRPr="00615566">
        <w:rPr>
          <w:sz w:val="26"/>
          <w:szCs w:val="26"/>
          <w:shd w:val="clear" w:color="auto" w:fill="FFFFFF"/>
        </w:rPr>
        <w:t>12.10.2024 № </w:t>
      </w:r>
      <w:r w:rsidR="00FD5C58" w:rsidRPr="00615566">
        <w:rPr>
          <w:sz w:val="26"/>
          <w:szCs w:val="26"/>
          <w:shd w:val="clear" w:color="auto" w:fill="FFFFFF"/>
        </w:rPr>
        <w:t xml:space="preserve">2024 </w:t>
      </w:r>
      <w:r w:rsidRPr="00615566">
        <w:rPr>
          <w:sz w:val="26"/>
          <w:szCs w:val="26"/>
          <w:shd w:val="clear" w:color="auto" w:fill="FFFFFF"/>
        </w:rPr>
        <w:t xml:space="preserve">«О </w:t>
      </w:r>
      <w:r w:rsidR="00FD5C58" w:rsidRPr="00615566">
        <w:rPr>
          <w:sz w:val="26"/>
          <w:szCs w:val="26"/>
          <w:shd w:val="clear" w:color="auto" w:fill="FFFFFF"/>
        </w:rPr>
        <w:t>создании аукционной комиссии по проведению аукционов в электронной форме на</w:t>
      </w:r>
      <w:proofErr w:type="gramEnd"/>
      <w:r w:rsidR="00FD5C58" w:rsidRPr="00615566">
        <w:rPr>
          <w:sz w:val="26"/>
          <w:szCs w:val="26"/>
          <w:shd w:val="clear" w:color="auto" w:fill="FFFFFF"/>
        </w:rPr>
        <w:t xml:space="preserve"> право заключения договора на размещение нестационарного торгового объекта на территории Александровского муниципального округа Пермского края</w:t>
      </w:r>
      <w:r w:rsidRPr="00615566">
        <w:rPr>
          <w:sz w:val="26"/>
          <w:szCs w:val="26"/>
          <w:shd w:val="clear" w:color="auto" w:fill="FFFFFF"/>
        </w:rPr>
        <w:t>»</w:t>
      </w:r>
      <w:r w:rsidR="00F51841" w:rsidRPr="00615566">
        <w:rPr>
          <w:sz w:val="26"/>
          <w:szCs w:val="26"/>
          <w:shd w:val="clear" w:color="auto" w:fill="FFFFFF"/>
        </w:rPr>
        <w:t xml:space="preserve"> (в ред.</w:t>
      </w:r>
      <w:r w:rsidR="00F51841" w:rsidRPr="00615566">
        <w:rPr>
          <w:sz w:val="26"/>
          <w:szCs w:val="26"/>
        </w:rPr>
        <w:t xml:space="preserve"> </w:t>
      </w:r>
      <w:r w:rsidR="00BA262C" w:rsidRPr="00615566">
        <w:rPr>
          <w:sz w:val="26"/>
          <w:szCs w:val="26"/>
          <w:shd w:val="clear" w:color="auto" w:fill="FFFFFF"/>
        </w:rPr>
        <w:t>от 21.10.2025 № </w:t>
      </w:r>
      <w:r w:rsidR="0022047D" w:rsidRPr="00615566">
        <w:rPr>
          <w:sz w:val="26"/>
          <w:szCs w:val="26"/>
          <w:shd w:val="clear" w:color="auto" w:fill="FFFFFF"/>
        </w:rPr>
        <w:t>1268)</w:t>
      </w:r>
      <w:r w:rsidRPr="00615566">
        <w:rPr>
          <w:sz w:val="26"/>
          <w:szCs w:val="26"/>
          <w:shd w:val="clear" w:color="auto" w:fill="FFFFFF"/>
        </w:rPr>
        <w:t xml:space="preserve">, </w:t>
      </w:r>
      <w:r w:rsidRPr="00615566">
        <w:rPr>
          <w:rFonts w:eastAsia="Courier New"/>
          <w:sz w:val="26"/>
          <w:szCs w:val="26"/>
          <w:lang w:bidi="ru-RU"/>
        </w:rPr>
        <w:t>р</w:t>
      </w:r>
      <w:r w:rsidRPr="00615566">
        <w:rPr>
          <w:sz w:val="26"/>
          <w:szCs w:val="26"/>
          <w:shd w:val="clear" w:color="auto" w:fill="FFFFFF"/>
        </w:rPr>
        <w:t>егламентом электронной площадки ЗАО «Сбербанк-АСТ»</w:t>
      </w:r>
      <w:r w:rsidRPr="00615566">
        <w:rPr>
          <w:sz w:val="26"/>
          <w:szCs w:val="26"/>
        </w:rPr>
        <w:t>.</w:t>
      </w:r>
    </w:p>
    <w:p w:rsidR="009B125A" w:rsidRPr="00615566" w:rsidRDefault="009B125A" w:rsidP="00691F98">
      <w:pPr>
        <w:tabs>
          <w:tab w:val="left" w:pos="9355"/>
        </w:tabs>
        <w:spacing w:line="320" w:lineRule="exact"/>
        <w:ind w:right="-1" w:firstLine="709"/>
        <w:jc w:val="both"/>
        <w:outlineLvl w:val="0"/>
        <w:rPr>
          <w:bCs/>
          <w:sz w:val="26"/>
          <w:szCs w:val="26"/>
        </w:rPr>
      </w:pPr>
      <w:r w:rsidRPr="00615566">
        <w:rPr>
          <w:b/>
          <w:bCs/>
          <w:sz w:val="26"/>
          <w:szCs w:val="26"/>
        </w:rPr>
        <w:t>Орган, принявший решение о проведен</w:t>
      </w:r>
      <w:proofErr w:type="gramStart"/>
      <w:r w:rsidRPr="00615566">
        <w:rPr>
          <w:b/>
          <w:bCs/>
          <w:sz w:val="26"/>
          <w:szCs w:val="26"/>
        </w:rPr>
        <w:t>ии ау</w:t>
      </w:r>
      <w:proofErr w:type="gramEnd"/>
      <w:r w:rsidRPr="00615566">
        <w:rPr>
          <w:b/>
          <w:bCs/>
          <w:sz w:val="26"/>
          <w:szCs w:val="26"/>
        </w:rPr>
        <w:t xml:space="preserve">кциона </w:t>
      </w:r>
      <w:r w:rsidRPr="00615566">
        <w:rPr>
          <w:bCs/>
          <w:sz w:val="26"/>
          <w:szCs w:val="26"/>
        </w:rPr>
        <w:t>(далее – Организатор аукциона)</w:t>
      </w:r>
      <w:r w:rsidR="00274C4A" w:rsidRPr="00615566">
        <w:rPr>
          <w:b/>
          <w:bCs/>
          <w:sz w:val="26"/>
          <w:szCs w:val="26"/>
        </w:rPr>
        <w:t xml:space="preserve">: </w:t>
      </w:r>
      <w:r w:rsidRPr="00615566">
        <w:rPr>
          <w:bCs/>
          <w:sz w:val="26"/>
          <w:szCs w:val="26"/>
        </w:rPr>
        <w:t xml:space="preserve">администрация Александровского </w:t>
      </w:r>
      <w:r w:rsidRPr="00615566">
        <w:rPr>
          <w:sz w:val="26"/>
          <w:szCs w:val="26"/>
        </w:rPr>
        <w:t>муниципального округа Пермского края</w:t>
      </w:r>
      <w:r w:rsidRPr="00615566">
        <w:rPr>
          <w:bCs/>
          <w:sz w:val="26"/>
          <w:szCs w:val="26"/>
        </w:rPr>
        <w:t>. Адрес: 618320, Пермский край, г. Александровск, ул. Ленина, зд. 20А, телефон 8 (34274) 3-59-30 (отдел экономики).</w:t>
      </w:r>
    </w:p>
    <w:p w:rsidR="005947AC" w:rsidRPr="00615566" w:rsidRDefault="009B125A" w:rsidP="00691F98">
      <w:pPr>
        <w:spacing w:line="320" w:lineRule="exact"/>
        <w:ind w:firstLine="709"/>
        <w:jc w:val="both"/>
        <w:rPr>
          <w:sz w:val="26"/>
          <w:szCs w:val="26"/>
        </w:rPr>
      </w:pPr>
      <w:r w:rsidRPr="00615566">
        <w:rPr>
          <w:b/>
          <w:bCs/>
          <w:sz w:val="26"/>
          <w:szCs w:val="26"/>
        </w:rPr>
        <w:t xml:space="preserve">Реквизиты </w:t>
      </w:r>
      <w:r w:rsidR="00BD0535" w:rsidRPr="00615566">
        <w:rPr>
          <w:b/>
          <w:bCs/>
          <w:sz w:val="26"/>
          <w:szCs w:val="26"/>
        </w:rPr>
        <w:t>постановления</w:t>
      </w:r>
      <w:r w:rsidRPr="00615566">
        <w:rPr>
          <w:b/>
          <w:bCs/>
          <w:sz w:val="26"/>
          <w:szCs w:val="26"/>
        </w:rPr>
        <w:t xml:space="preserve"> о проведен</w:t>
      </w:r>
      <w:proofErr w:type="gramStart"/>
      <w:r w:rsidRPr="00615566">
        <w:rPr>
          <w:b/>
          <w:bCs/>
          <w:sz w:val="26"/>
          <w:szCs w:val="26"/>
        </w:rPr>
        <w:t>ии ау</w:t>
      </w:r>
      <w:proofErr w:type="gramEnd"/>
      <w:r w:rsidRPr="00615566">
        <w:rPr>
          <w:b/>
          <w:bCs/>
          <w:sz w:val="26"/>
          <w:szCs w:val="26"/>
        </w:rPr>
        <w:t>кциона:</w:t>
      </w:r>
      <w:r w:rsidRPr="00615566">
        <w:rPr>
          <w:bCs/>
          <w:sz w:val="26"/>
          <w:szCs w:val="26"/>
        </w:rPr>
        <w:t xml:space="preserve"> </w:t>
      </w:r>
      <w:r w:rsidR="003D00FA" w:rsidRPr="00615566">
        <w:rPr>
          <w:sz w:val="26"/>
          <w:szCs w:val="26"/>
        </w:rPr>
        <w:t>постановлений</w:t>
      </w:r>
      <w:r w:rsidR="005947AC" w:rsidRPr="00615566">
        <w:rPr>
          <w:sz w:val="26"/>
          <w:szCs w:val="26"/>
        </w:rPr>
        <w:t xml:space="preserve"> администрации Александровского муниципа</w:t>
      </w:r>
      <w:r w:rsidR="00BD26C3" w:rsidRPr="00615566">
        <w:rPr>
          <w:sz w:val="26"/>
          <w:szCs w:val="26"/>
        </w:rPr>
        <w:t xml:space="preserve">льного округа Пермского края от </w:t>
      </w:r>
      <w:r w:rsidR="00EE218B" w:rsidRPr="00EE218B">
        <w:rPr>
          <w:sz w:val="26"/>
          <w:szCs w:val="26"/>
        </w:rPr>
        <w:t>12</w:t>
      </w:r>
      <w:r w:rsidR="00BC62C5" w:rsidRPr="00EE218B">
        <w:rPr>
          <w:sz w:val="26"/>
          <w:szCs w:val="26"/>
        </w:rPr>
        <w:t>.</w:t>
      </w:r>
      <w:r w:rsidR="00EE218B" w:rsidRPr="00EE218B">
        <w:rPr>
          <w:sz w:val="26"/>
          <w:szCs w:val="26"/>
        </w:rPr>
        <w:t>08</w:t>
      </w:r>
      <w:r w:rsidR="00BC62C5" w:rsidRPr="00EE218B">
        <w:rPr>
          <w:sz w:val="26"/>
          <w:szCs w:val="26"/>
        </w:rPr>
        <w:t>.</w:t>
      </w:r>
      <w:r w:rsidR="00D818CD" w:rsidRPr="00EE218B">
        <w:rPr>
          <w:sz w:val="26"/>
          <w:szCs w:val="26"/>
        </w:rPr>
        <w:t>2026 № </w:t>
      </w:r>
      <w:r w:rsidR="00EE218B">
        <w:rPr>
          <w:sz w:val="26"/>
          <w:szCs w:val="26"/>
        </w:rPr>
        <w:t>1011</w:t>
      </w:r>
      <w:r w:rsidR="00975F0E" w:rsidRPr="00615566">
        <w:rPr>
          <w:sz w:val="26"/>
          <w:szCs w:val="26"/>
        </w:rPr>
        <w:t xml:space="preserve"> </w:t>
      </w:r>
      <w:r w:rsidR="005947AC" w:rsidRPr="00615566">
        <w:rPr>
          <w:sz w:val="26"/>
          <w:szCs w:val="26"/>
        </w:rPr>
        <w:t>«О проведении аукциона в электронной форме на право заключения договора на размещение нес</w:t>
      </w:r>
      <w:r w:rsidR="006D4B5E" w:rsidRPr="00615566">
        <w:rPr>
          <w:sz w:val="26"/>
          <w:szCs w:val="26"/>
        </w:rPr>
        <w:t>тационарного торгового объекта».</w:t>
      </w:r>
    </w:p>
    <w:p w:rsidR="009B125A" w:rsidRPr="00615566" w:rsidRDefault="009B125A" w:rsidP="00691F98">
      <w:pPr>
        <w:spacing w:line="320" w:lineRule="exact"/>
        <w:ind w:firstLine="709"/>
        <w:jc w:val="both"/>
        <w:rPr>
          <w:color w:val="FF6600"/>
          <w:sz w:val="26"/>
          <w:szCs w:val="26"/>
          <w:shd w:val="clear" w:color="auto" w:fill="FFFFFF"/>
        </w:rPr>
      </w:pPr>
      <w:r w:rsidRPr="00615566">
        <w:rPr>
          <w:rFonts w:eastAsia="Courier New"/>
          <w:b/>
          <w:color w:val="000000"/>
          <w:sz w:val="26"/>
          <w:szCs w:val="26"/>
          <w:lang w:bidi="ru-RU"/>
        </w:rPr>
        <w:t>Адрес электронной пло</w:t>
      </w:r>
      <w:bookmarkStart w:id="0" w:name="_GoBack"/>
      <w:bookmarkEnd w:id="0"/>
      <w:r w:rsidRPr="00615566">
        <w:rPr>
          <w:rFonts w:eastAsia="Courier New"/>
          <w:b/>
          <w:color w:val="000000"/>
          <w:sz w:val="26"/>
          <w:szCs w:val="26"/>
          <w:lang w:bidi="ru-RU"/>
        </w:rPr>
        <w:t>щадки в информационно-телекоммуникационной сети «Интернет», на которой будет проводиться аукцион</w:t>
      </w:r>
      <w:r w:rsidRPr="00615566">
        <w:rPr>
          <w:rFonts w:eastAsia="Courier New"/>
          <w:color w:val="000000"/>
          <w:sz w:val="26"/>
          <w:szCs w:val="26"/>
          <w:lang w:bidi="ru-RU"/>
        </w:rPr>
        <w:t xml:space="preserve">: </w:t>
      </w:r>
      <w:hyperlink r:id="rId7" w:history="1">
        <w:r w:rsidRPr="00615566">
          <w:rPr>
            <w:rStyle w:val="a3"/>
            <w:sz w:val="26"/>
            <w:szCs w:val="26"/>
          </w:rPr>
          <w:t>http://utp.sberbank-ast.ru/</w:t>
        </w:r>
      </w:hyperlink>
      <w:r w:rsidRPr="00615566">
        <w:rPr>
          <w:sz w:val="26"/>
          <w:szCs w:val="26"/>
        </w:rPr>
        <w:t xml:space="preserve"> </w:t>
      </w:r>
      <w:r w:rsidRPr="00615566">
        <w:rPr>
          <w:rFonts w:eastAsia="Courier New"/>
          <w:color w:val="000000"/>
          <w:sz w:val="26"/>
          <w:szCs w:val="26"/>
          <w:lang w:bidi="ru-RU"/>
        </w:rPr>
        <w:t xml:space="preserve">(далее – электронная площадка), торговая секция «Приватизация, аренда и продажа прав» (далее – торговая секция). </w:t>
      </w:r>
    </w:p>
    <w:p w:rsidR="009B125A" w:rsidRPr="00615566" w:rsidRDefault="009B125A" w:rsidP="00691F98">
      <w:pPr>
        <w:widowControl w:val="0"/>
        <w:spacing w:line="320" w:lineRule="exact"/>
        <w:ind w:right="-1" w:firstLine="709"/>
        <w:contextualSpacing/>
        <w:jc w:val="both"/>
        <w:rPr>
          <w:rFonts w:eastAsia="Courier New"/>
          <w:sz w:val="26"/>
          <w:szCs w:val="26"/>
          <w:lang w:bidi="ru-RU"/>
        </w:rPr>
      </w:pPr>
      <w:r w:rsidRPr="00615566">
        <w:rPr>
          <w:rFonts w:eastAsia="Courier New"/>
          <w:b/>
          <w:color w:val="000000"/>
          <w:sz w:val="26"/>
          <w:szCs w:val="26"/>
          <w:lang w:eastAsia="en-US" w:bidi="ru-RU"/>
        </w:rPr>
        <w:t>Владелец электронной площадки</w:t>
      </w:r>
      <w:r w:rsidRPr="00615566">
        <w:rPr>
          <w:rFonts w:eastAsia="Courier New"/>
          <w:color w:val="000000"/>
          <w:sz w:val="26"/>
          <w:szCs w:val="26"/>
          <w:lang w:eastAsia="en-US" w:bidi="ru-RU"/>
        </w:rPr>
        <w:t>:</w:t>
      </w:r>
      <w:r w:rsidRPr="00615566">
        <w:rPr>
          <w:rFonts w:eastAsia="Calibri"/>
          <w:sz w:val="26"/>
          <w:szCs w:val="26"/>
          <w:lang w:eastAsia="en-US"/>
        </w:rPr>
        <w:t xml:space="preserve"> ЗАО «Сбербанк-АСТ» (далее – Оператор)</w:t>
      </w:r>
      <w:r w:rsidRPr="00615566">
        <w:rPr>
          <w:rFonts w:eastAsia="Courier New"/>
          <w:color w:val="000000"/>
          <w:sz w:val="26"/>
          <w:szCs w:val="26"/>
          <w:lang w:eastAsia="en-US" w:bidi="ru-RU"/>
        </w:rPr>
        <w:t xml:space="preserve">. </w:t>
      </w:r>
      <w:r w:rsidRPr="00615566">
        <w:rPr>
          <w:rFonts w:eastAsia="Courier New"/>
          <w:color w:val="000000"/>
          <w:sz w:val="26"/>
          <w:szCs w:val="26"/>
          <w:lang w:bidi="ru-RU"/>
        </w:rPr>
        <w:t xml:space="preserve">Регламент работы электронной площадки размещён по </w:t>
      </w:r>
      <w:r w:rsidRPr="00615566">
        <w:rPr>
          <w:rFonts w:eastAsia="Courier New"/>
          <w:sz w:val="26"/>
          <w:szCs w:val="26"/>
          <w:lang w:bidi="ru-RU"/>
        </w:rPr>
        <w:t xml:space="preserve">адресу: </w:t>
      </w:r>
      <w:hyperlink r:id="rId8" w:history="1">
        <w:r w:rsidRPr="00615566">
          <w:rPr>
            <w:rStyle w:val="a3"/>
            <w:rFonts w:eastAsia="Courier New"/>
            <w:sz w:val="26"/>
            <w:szCs w:val="26"/>
            <w:lang w:bidi="ru-RU"/>
          </w:rPr>
          <w:t>http://utp.sberbank-ast.ru</w:t>
        </w:r>
      </w:hyperlink>
      <w:r w:rsidRPr="00615566">
        <w:rPr>
          <w:rFonts w:eastAsia="Courier New"/>
          <w:sz w:val="26"/>
          <w:szCs w:val="26"/>
          <w:lang w:bidi="ru-RU"/>
        </w:rPr>
        <w:t>/.</w:t>
      </w:r>
    </w:p>
    <w:p w:rsidR="009B125A" w:rsidRPr="00615566" w:rsidRDefault="009B125A" w:rsidP="00691F98">
      <w:pPr>
        <w:widowControl w:val="0"/>
        <w:spacing w:line="320" w:lineRule="exact"/>
        <w:ind w:right="-1" w:firstLine="709"/>
        <w:contextualSpacing/>
        <w:jc w:val="both"/>
        <w:rPr>
          <w:rFonts w:eastAsia="Calibri"/>
          <w:sz w:val="26"/>
          <w:szCs w:val="26"/>
          <w:shd w:val="clear" w:color="auto" w:fill="FFFFFF"/>
          <w:lang w:eastAsia="en-US"/>
        </w:rPr>
      </w:pPr>
      <w:r w:rsidRPr="00615566">
        <w:rPr>
          <w:bCs/>
          <w:sz w:val="26"/>
          <w:szCs w:val="26"/>
          <w:lang w:bidi="ru-RU"/>
        </w:rPr>
        <w:t xml:space="preserve">Регламент работы </w:t>
      </w:r>
      <w:r w:rsidRPr="00615566">
        <w:rPr>
          <w:rFonts w:eastAsia="Courier New"/>
          <w:sz w:val="26"/>
          <w:szCs w:val="26"/>
          <w:lang w:bidi="ru-RU"/>
        </w:rPr>
        <w:t xml:space="preserve">торговой секции </w:t>
      </w:r>
      <w:r w:rsidRPr="00615566">
        <w:rPr>
          <w:bCs/>
          <w:sz w:val="26"/>
          <w:szCs w:val="26"/>
          <w:lang w:eastAsia="en-US" w:bidi="ru-RU"/>
        </w:rPr>
        <w:t xml:space="preserve">размещен по адресу: </w:t>
      </w:r>
      <w:hyperlink r:id="rId9" w:history="1">
        <w:r w:rsidRPr="00615566">
          <w:rPr>
            <w:rStyle w:val="a3"/>
            <w:rFonts w:eastAsia="Calibri"/>
            <w:sz w:val="26"/>
            <w:szCs w:val="26"/>
            <w:lang w:eastAsia="en-US"/>
          </w:rPr>
          <w:t>http://utp.sberbank-ast.ru/Main</w:t>
        </w:r>
      </w:hyperlink>
      <w:r w:rsidRPr="00615566">
        <w:rPr>
          <w:sz w:val="26"/>
          <w:szCs w:val="26"/>
        </w:rPr>
        <w:t>.</w:t>
      </w:r>
    </w:p>
    <w:p w:rsidR="005947AC" w:rsidRPr="00615566" w:rsidRDefault="009B125A" w:rsidP="00225773">
      <w:pPr>
        <w:widowControl w:val="0"/>
        <w:spacing w:line="320" w:lineRule="exact"/>
        <w:ind w:right="-1" w:firstLine="709"/>
        <w:contextualSpacing/>
        <w:jc w:val="both"/>
        <w:rPr>
          <w:bCs/>
          <w:sz w:val="26"/>
          <w:szCs w:val="26"/>
          <w:lang w:eastAsia="en-US" w:bidi="ru-RU"/>
        </w:rPr>
      </w:pPr>
      <w:r w:rsidRPr="00615566">
        <w:rPr>
          <w:rFonts w:eastAsia="Courier New"/>
          <w:sz w:val="26"/>
          <w:szCs w:val="26"/>
          <w:lang w:bidi="ru-RU"/>
        </w:rPr>
        <w:lastRenderedPageBreak/>
        <w:t xml:space="preserve">Инструкция по работе в торговой секции электронной площадки </w:t>
      </w:r>
      <w:r w:rsidRPr="00615566">
        <w:rPr>
          <w:bCs/>
          <w:sz w:val="26"/>
          <w:szCs w:val="26"/>
          <w:lang w:eastAsia="en-US" w:bidi="ru-RU"/>
        </w:rPr>
        <w:t xml:space="preserve">размещена по адресу: </w:t>
      </w:r>
      <w:hyperlink r:id="rId10" w:history="1">
        <w:r w:rsidRPr="00615566">
          <w:rPr>
            <w:rStyle w:val="a3"/>
            <w:rFonts w:eastAsia="Calibri"/>
            <w:sz w:val="26"/>
            <w:szCs w:val="26"/>
            <w:lang w:eastAsia="en-US"/>
          </w:rPr>
          <w:t>http://utp.sberbank-ast.ru/</w:t>
        </w:r>
      </w:hyperlink>
      <w:r w:rsidRPr="00615566">
        <w:rPr>
          <w:bCs/>
          <w:sz w:val="26"/>
          <w:szCs w:val="26"/>
          <w:lang w:eastAsia="en-US" w:bidi="ru-RU"/>
        </w:rPr>
        <w:t>.</w:t>
      </w:r>
    </w:p>
    <w:p w:rsidR="006D4B5E" w:rsidRPr="00615566" w:rsidRDefault="006D4B5E" w:rsidP="00691F98">
      <w:pPr>
        <w:spacing w:line="320" w:lineRule="exact"/>
        <w:ind w:right="-1" w:firstLine="709"/>
        <w:jc w:val="center"/>
        <w:rPr>
          <w:b/>
          <w:bCs/>
          <w:sz w:val="26"/>
          <w:szCs w:val="26"/>
        </w:rPr>
      </w:pPr>
    </w:p>
    <w:p w:rsidR="009B125A" w:rsidRPr="00615566" w:rsidRDefault="009B125A" w:rsidP="00691F98">
      <w:pPr>
        <w:spacing w:line="320" w:lineRule="exact"/>
        <w:ind w:right="-1" w:firstLine="709"/>
        <w:jc w:val="center"/>
        <w:rPr>
          <w:b/>
          <w:bCs/>
          <w:sz w:val="26"/>
          <w:szCs w:val="26"/>
        </w:rPr>
      </w:pPr>
      <w:r w:rsidRPr="00615566">
        <w:rPr>
          <w:b/>
          <w:bCs/>
          <w:sz w:val="26"/>
          <w:szCs w:val="26"/>
        </w:rPr>
        <w:t>Порядок проведения аукциона</w:t>
      </w:r>
    </w:p>
    <w:p w:rsidR="009B125A" w:rsidRPr="00615566" w:rsidRDefault="009B125A" w:rsidP="00691F98">
      <w:pPr>
        <w:autoSpaceDE w:val="0"/>
        <w:autoSpaceDN w:val="0"/>
        <w:adjustRightInd w:val="0"/>
        <w:spacing w:line="320" w:lineRule="exact"/>
        <w:ind w:right="-1" w:firstLine="709"/>
        <w:jc w:val="both"/>
        <w:rPr>
          <w:rFonts w:eastAsia="Calibri"/>
          <w:sz w:val="26"/>
          <w:szCs w:val="26"/>
          <w:lang w:eastAsia="en-US"/>
        </w:rPr>
      </w:pPr>
      <w:r w:rsidRPr="00615566">
        <w:rPr>
          <w:sz w:val="26"/>
          <w:szCs w:val="26"/>
        </w:rPr>
        <w:t>Электронный аукцион проводится на электронной площадке в день, указанный в извещении о проведен</w:t>
      </w:r>
      <w:proofErr w:type="gramStart"/>
      <w:r w:rsidRPr="00615566">
        <w:rPr>
          <w:sz w:val="26"/>
          <w:szCs w:val="26"/>
        </w:rPr>
        <w:t>ии ау</w:t>
      </w:r>
      <w:proofErr w:type="gramEnd"/>
      <w:r w:rsidRPr="00615566">
        <w:rPr>
          <w:sz w:val="26"/>
          <w:szCs w:val="26"/>
        </w:rPr>
        <w:t>кциона, в соответствии с регламентом электронной площадки.</w:t>
      </w:r>
    </w:p>
    <w:p w:rsidR="009B125A" w:rsidRPr="00615566" w:rsidRDefault="009B125A" w:rsidP="00691F98">
      <w:pPr>
        <w:autoSpaceDE w:val="0"/>
        <w:autoSpaceDN w:val="0"/>
        <w:adjustRightInd w:val="0"/>
        <w:spacing w:line="320" w:lineRule="exact"/>
        <w:ind w:right="-1" w:firstLine="709"/>
        <w:jc w:val="both"/>
        <w:rPr>
          <w:rFonts w:eastAsia="Calibri"/>
          <w:sz w:val="26"/>
          <w:szCs w:val="26"/>
          <w:lang w:eastAsia="en-US"/>
        </w:rPr>
      </w:pPr>
      <w:r w:rsidRPr="00615566">
        <w:rPr>
          <w:rFonts w:eastAsia="Calibri"/>
          <w:sz w:val="26"/>
          <w:szCs w:val="26"/>
          <w:lang w:eastAsia="en-US"/>
        </w:rPr>
        <w:t>Торговая сессия проводится путем последовательного повышения участниками аукциона начальной цены аукциона на величину, равную величине «шага аукциона».</w:t>
      </w:r>
    </w:p>
    <w:p w:rsidR="009B125A" w:rsidRPr="00615566" w:rsidRDefault="009B125A" w:rsidP="00691F98">
      <w:pPr>
        <w:autoSpaceDE w:val="0"/>
        <w:autoSpaceDN w:val="0"/>
        <w:adjustRightInd w:val="0"/>
        <w:spacing w:line="320" w:lineRule="exact"/>
        <w:ind w:right="-1" w:firstLine="709"/>
        <w:jc w:val="both"/>
        <w:rPr>
          <w:rFonts w:eastAsia="Calibri"/>
          <w:sz w:val="26"/>
          <w:szCs w:val="26"/>
          <w:lang w:eastAsia="en-US"/>
        </w:rPr>
      </w:pPr>
      <w:r w:rsidRPr="00615566">
        <w:rPr>
          <w:rFonts w:eastAsia="Calibri"/>
          <w:sz w:val="26"/>
          <w:szCs w:val="26"/>
          <w:lang w:eastAsia="en-US"/>
        </w:rPr>
        <w:t>«Шаг аукциона» устанавливается Организатором аукциона в фиксированной сумме, составляющей не более 5% начальной цены аукциона, и не изменяется в течение всего времени подачи предложений о цене.</w:t>
      </w:r>
    </w:p>
    <w:p w:rsidR="009B125A" w:rsidRPr="00615566" w:rsidRDefault="009B125A" w:rsidP="00691F98">
      <w:pPr>
        <w:autoSpaceDE w:val="0"/>
        <w:autoSpaceDN w:val="0"/>
        <w:adjustRightInd w:val="0"/>
        <w:spacing w:line="320" w:lineRule="exact"/>
        <w:ind w:right="-1" w:firstLine="709"/>
        <w:jc w:val="both"/>
        <w:rPr>
          <w:rFonts w:eastAsia="Calibri"/>
          <w:sz w:val="26"/>
          <w:szCs w:val="26"/>
          <w:lang w:eastAsia="en-US"/>
        </w:rPr>
      </w:pPr>
      <w:r w:rsidRPr="00615566">
        <w:rPr>
          <w:rFonts w:eastAsia="Calibri"/>
          <w:sz w:val="26"/>
          <w:szCs w:val="26"/>
          <w:lang w:eastAsia="en-US"/>
        </w:rPr>
        <w:t>Время для подачи предложений о цене аукциона определяется в следующем порядке:</w:t>
      </w:r>
    </w:p>
    <w:p w:rsidR="009B125A" w:rsidRPr="00615566" w:rsidRDefault="009B125A" w:rsidP="00691F98">
      <w:pPr>
        <w:autoSpaceDE w:val="0"/>
        <w:autoSpaceDN w:val="0"/>
        <w:adjustRightInd w:val="0"/>
        <w:spacing w:line="320" w:lineRule="exact"/>
        <w:ind w:right="-1" w:firstLine="709"/>
        <w:jc w:val="both"/>
        <w:rPr>
          <w:rFonts w:eastAsia="Calibri"/>
          <w:sz w:val="26"/>
          <w:szCs w:val="26"/>
          <w:lang w:eastAsia="en-US"/>
        </w:rPr>
      </w:pPr>
      <w:r w:rsidRPr="00615566">
        <w:rPr>
          <w:rFonts w:eastAsia="Calibri"/>
          <w:sz w:val="26"/>
          <w:szCs w:val="26"/>
          <w:lang w:eastAsia="en-US"/>
        </w:rPr>
        <w:t xml:space="preserve">- </w:t>
      </w:r>
      <w:r w:rsidRPr="00615566">
        <w:rPr>
          <w:rFonts w:eastAsia="Calibri"/>
          <w:sz w:val="26"/>
          <w:szCs w:val="26"/>
        </w:rPr>
        <w:t xml:space="preserve">время для подачи первого предложения о цене аукциона </w:t>
      </w:r>
      <w:r w:rsidRPr="00615566">
        <w:rPr>
          <w:rFonts w:eastAsia="Calibri"/>
          <w:sz w:val="26"/>
          <w:szCs w:val="26"/>
          <w:lang w:eastAsia="en-US"/>
        </w:rPr>
        <w:t xml:space="preserve">составляет </w:t>
      </w:r>
      <w:r w:rsidRPr="00615566">
        <w:rPr>
          <w:sz w:val="26"/>
          <w:szCs w:val="26"/>
        </w:rPr>
        <w:t>10</w:t>
      </w:r>
      <w:r w:rsidRPr="00615566">
        <w:rPr>
          <w:rFonts w:eastAsia="Calibri"/>
          <w:sz w:val="26"/>
          <w:szCs w:val="26"/>
          <w:lang w:eastAsia="en-US"/>
        </w:rPr>
        <w:t xml:space="preserve"> (</w:t>
      </w:r>
      <w:r w:rsidRPr="00615566">
        <w:rPr>
          <w:sz w:val="26"/>
          <w:szCs w:val="26"/>
        </w:rPr>
        <w:t>десять</w:t>
      </w:r>
      <w:r w:rsidRPr="00615566">
        <w:rPr>
          <w:rFonts w:eastAsia="Calibri"/>
          <w:sz w:val="26"/>
          <w:szCs w:val="26"/>
          <w:lang w:eastAsia="en-US"/>
        </w:rPr>
        <w:t>) минут с момента начала аукциона;</w:t>
      </w:r>
    </w:p>
    <w:p w:rsidR="009B125A" w:rsidRPr="00615566" w:rsidRDefault="009B125A" w:rsidP="00691F98">
      <w:pPr>
        <w:autoSpaceDE w:val="0"/>
        <w:autoSpaceDN w:val="0"/>
        <w:adjustRightInd w:val="0"/>
        <w:spacing w:line="320" w:lineRule="exact"/>
        <w:ind w:right="-1" w:firstLine="709"/>
        <w:jc w:val="both"/>
        <w:rPr>
          <w:rFonts w:eastAsia="Calibri"/>
          <w:sz w:val="26"/>
          <w:szCs w:val="26"/>
          <w:lang w:eastAsia="en-US"/>
        </w:rPr>
      </w:pPr>
      <w:r w:rsidRPr="00615566">
        <w:rPr>
          <w:rFonts w:eastAsia="Calibri"/>
          <w:sz w:val="26"/>
          <w:szCs w:val="26"/>
          <w:lang w:eastAsia="en-US"/>
        </w:rPr>
        <w:t xml:space="preserve">- </w:t>
      </w:r>
      <w:r w:rsidRPr="00615566">
        <w:rPr>
          <w:rFonts w:eastAsia="Calibri"/>
          <w:sz w:val="26"/>
          <w:szCs w:val="26"/>
        </w:rPr>
        <w:t xml:space="preserve">в случае поступления предложения о цене аукциона, увеличивающего начальную цену аукциона или текущее лучшее предложение о цене аукциона, время для подачи предложений о цене продлевается на </w:t>
      </w:r>
      <w:r w:rsidRPr="00615566">
        <w:rPr>
          <w:sz w:val="26"/>
          <w:szCs w:val="26"/>
        </w:rPr>
        <w:t>1</w:t>
      </w:r>
      <w:r w:rsidRPr="00615566">
        <w:rPr>
          <w:rFonts w:eastAsia="Calibri"/>
          <w:sz w:val="26"/>
          <w:szCs w:val="26"/>
        </w:rPr>
        <w:t>0 (</w:t>
      </w:r>
      <w:r w:rsidRPr="00615566">
        <w:rPr>
          <w:sz w:val="26"/>
          <w:szCs w:val="26"/>
        </w:rPr>
        <w:t>десять</w:t>
      </w:r>
      <w:r w:rsidRPr="00615566">
        <w:rPr>
          <w:rFonts w:eastAsia="Calibri"/>
          <w:sz w:val="26"/>
          <w:szCs w:val="26"/>
        </w:rPr>
        <w:t>) минут с момента приема Оператором каждого из таких предложений.</w:t>
      </w:r>
    </w:p>
    <w:p w:rsidR="009B125A" w:rsidRPr="00615566" w:rsidRDefault="009B125A" w:rsidP="00691F98">
      <w:pPr>
        <w:autoSpaceDE w:val="0"/>
        <w:autoSpaceDN w:val="0"/>
        <w:adjustRightInd w:val="0"/>
        <w:spacing w:line="320" w:lineRule="exact"/>
        <w:ind w:right="-1" w:firstLine="709"/>
        <w:jc w:val="both"/>
        <w:rPr>
          <w:rFonts w:eastAsia="Calibri"/>
          <w:sz w:val="26"/>
          <w:szCs w:val="26"/>
          <w:lang w:eastAsia="en-US"/>
        </w:rPr>
      </w:pPr>
      <w:r w:rsidRPr="00615566">
        <w:rPr>
          <w:rFonts w:eastAsia="Calibri"/>
          <w:sz w:val="26"/>
          <w:szCs w:val="26"/>
          <w:lang w:eastAsia="en-US"/>
        </w:rPr>
        <w:t>Если в течение 10 (десяти) минут после предоставления лучшего текущего предложения о цене аукциона не поступило следующее лучшее предложение о цене аукциона, подача предложений о цене автоматически завершается при помощи программных и технических средств торговой секции.</w:t>
      </w:r>
    </w:p>
    <w:p w:rsidR="009B125A" w:rsidRPr="00615566" w:rsidRDefault="009B125A" w:rsidP="00691F98">
      <w:pPr>
        <w:autoSpaceDE w:val="0"/>
        <w:autoSpaceDN w:val="0"/>
        <w:adjustRightInd w:val="0"/>
        <w:spacing w:line="320" w:lineRule="exact"/>
        <w:ind w:right="-1" w:firstLine="709"/>
        <w:jc w:val="both"/>
        <w:rPr>
          <w:rFonts w:eastAsia="Calibri"/>
          <w:sz w:val="26"/>
          <w:szCs w:val="26"/>
          <w:lang w:eastAsia="en-US"/>
        </w:rPr>
      </w:pPr>
      <w:r w:rsidRPr="00615566">
        <w:rPr>
          <w:rFonts w:eastAsia="Calibri"/>
          <w:sz w:val="26"/>
          <w:szCs w:val="26"/>
          <w:lang w:eastAsia="en-US"/>
        </w:rPr>
        <w:t>Если в течение времени для подачи первого предложения о цене аукциона не поступает ни одного предложения о цене аукциона, подача предложений о цене автоматически завершается при помощи программных и технических средств торговой секции.</w:t>
      </w:r>
    </w:p>
    <w:p w:rsidR="009B125A" w:rsidRPr="00615566" w:rsidRDefault="009B125A" w:rsidP="00691F98">
      <w:pPr>
        <w:autoSpaceDE w:val="0"/>
        <w:autoSpaceDN w:val="0"/>
        <w:adjustRightInd w:val="0"/>
        <w:spacing w:line="320" w:lineRule="exact"/>
        <w:ind w:right="-1" w:firstLine="709"/>
        <w:jc w:val="both"/>
        <w:rPr>
          <w:rFonts w:eastAsia="Calibri"/>
          <w:sz w:val="26"/>
          <w:szCs w:val="26"/>
          <w:lang w:eastAsia="en-US"/>
        </w:rPr>
      </w:pPr>
      <w:r w:rsidRPr="00615566">
        <w:rPr>
          <w:rFonts w:eastAsia="Calibri"/>
          <w:sz w:val="26"/>
          <w:szCs w:val="26"/>
          <w:lang w:eastAsia="en-US"/>
        </w:rPr>
        <w:t>Срок для подачи предложений о цене обновляется автоматически после улучшения текущего предложения о цене. Время срока подачи предложений отсчитывается с момента подачи последнего (лучшего) предложения (или с начала подачи предложений о цене), отображается в закрытой части электронной площадки как расчетное время окончания торгов, а также как время, оставшееся до окончания торгов в минутах.</w:t>
      </w:r>
    </w:p>
    <w:p w:rsidR="009B125A" w:rsidRPr="00615566" w:rsidRDefault="009B125A" w:rsidP="00691F98">
      <w:pPr>
        <w:autoSpaceDE w:val="0"/>
        <w:autoSpaceDN w:val="0"/>
        <w:adjustRightInd w:val="0"/>
        <w:spacing w:line="320" w:lineRule="exact"/>
        <w:ind w:right="-1" w:firstLine="709"/>
        <w:jc w:val="both"/>
        <w:rPr>
          <w:rFonts w:eastAsia="Calibri"/>
          <w:sz w:val="26"/>
          <w:szCs w:val="26"/>
          <w:lang w:eastAsia="en-US"/>
        </w:rPr>
      </w:pPr>
      <w:r w:rsidRPr="00615566">
        <w:rPr>
          <w:rFonts w:eastAsia="Calibri"/>
          <w:sz w:val="26"/>
          <w:szCs w:val="26"/>
          <w:lang w:eastAsia="en-US"/>
        </w:rPr>
        <w:t>В ходе проведения подачи предложений о цене аукциона Оператор программными средствами электронной площадки обеспечивает отклонение предложения о цене аукциона в момент его поступления и соответствующее уведомление участника аукциона, в случаях, если:</w:t>
      </w:r>
    </w:p>
    <w:p w:rsidR="009B125A" w:rsidRPr="00615566" w:rsidRDefault="00BA262C" w:rsidP="00691F98">
      <w:pPr>
        <w:autoSpaceDE w:val="0"/>
        <w:autoSpaceDN w:val="0"/>
        <w:adjustRightInd w:val="0"/>
        <w:spacing w:line="320" w:lineRule="exact"/>
        <w:ind w:right="-1" w:firstLine="709"/>
        <w:jc w:val="both"/>
        <w:rPr>
          <w:rFonts w:eastAsia="Calibri"/>
          <w:sz w:val="26"/>
          <w:szCs w:val="26"/>
          <w:lang w:eastAsia="en-US"/>
        </w:rPr>
      </w:pPr>
      <w:r w:rsidRPr="00615566">
        <w:rPr>
          <w:rFonts w:eastAsia="Calibri"/>
          <w:sz w:val="26"/>
          <w:szCs w:val="26"/>
          <w:lang w:eastAsia="en-US"/>
        </w:rPr>
        <w:t>- </w:t>
      </w:r>
      <w:r w:rsidR="009B125A" w:rsidRPr="00615566">
        <w:rPr>
          <w:rFonts w:eastAsia="Calibri"/>
          <w:sz w:val="26"/>
          <w:szCs w:val="26"/>
          <w:lang w:eastAsia="en-US"/>
        </w:rPr>
        <w:t>предложение о цене аукциона предоставлено до начала или по истечении установленного времени для подачи предложений о цене аукциона;</w:t>
      </w:r>
    </w:p>
    <w:p w:rsidR="009B125A" w:rsidRPr="00615566" w:rsidRDefault="00BA262C" w:rsidP="00691F98">
      <w:pPr>
        <w:autoSpaceDE w:val="0"/>
        <w:autoSpaceDN w:val="0"/>
        <w:adjustRightInd w:val="0"/>
        <w:spacing w:line="320" w:lineRule="exact"/>
        <w:ind w:right="-1" w:firstLine="709"/>
        <w:jc w:val="both"/>
        <w:rPr>
          <w:rFonts w:eastAsia="Calibri"/>
          <w:sz w:val="26"/>
          <w:szCs w:val="26"/>
          <w:lang w:eastAsia="en-US"/>
        </w:rPr>
      </w:pPr>
      <w:r w:rsidRPr="00615566">
        <w:rPr>
          <w:rFonts w:eastAsia="Calibri"/>
          <w:sz w:val="26"/>
          <w:szCs w:val="26"/>
          <w:lang w:eastAsia="en-US"/>
        </w:rPr>
        <w:t>- </w:t>
      </w:r>
      <w:r w:rsidR="009B125A" w:rsidRPr="00615566">
        <w:rPr>
          <w:rFonts w:eastAsia="Calibri"/>
          <w:sz w:val="26"/>
          <w:szCs w:val="26"/>
          <w:lang w:eastAsia="en-US"/>
        </w:rPr>
        <w:t>представленное предложение о цене аукциона ниже начальной цены;</w:t>
      </w:r>
    </w:p>
    <w:p w:rsidR="009B125A" w:rsidRPr="00615566" w:rsidRDefault="00BA262C" w:rsidP="00691F98">
      <w:pPr>
        <w:autoSpaceDE w:val="0"/>
        <w:autoSpaceDN w:val="0"/>
        <w:adjustRightInd w:val="0"/>
        <w:spacing w:line="320" w:lineRule="exact"/>
        <w:ind w:right="-1" w:firstLine="709"/>
        <w:jc w:val="both"/>
        <w:rPr>
          <w:rFonts w:eastAsia="Calibri"/>
          <w:sz w:val="26"/>
          <w:szCs w:val="26"/>
          <w:lang w:eastAsia="en-US"/>
        </w:rPr>
      </w:pPr>
      <w:r w:rsidRPr="00615566">
        <w:rPr>
          <w:rFonts w:eastAsia="Calibri"/>
          <w:sz w:val="26"/>
          <w:szCs w:val="26"/>
          <w:lang w:eastAsia="en-US"/>
        </w:rPr>
        <w:t>- </w:t>
      </w:r>
      <w:r w:rsidR="009B125A" w:rsidRPr="00615566">
        <w:rPr>
          <w:rFonts w:eastAsia="Calibri"/>
          <w:sz w:val="26"/>
          <w:szCs w:val="26"/>
          <w:lang w:eastAsia="en-US"/>
        </w:rPr>
        <w:t>представленное предложение о цене аукциона равно нулю;</w:t>
      </w:r>
    </w:p>
    <w:p w:rsidR="009B125A" w:rsidRPr="00615566" w:rsidRDefault="00BA262C" w:rsidP="00691F98">
      <w:pPr>
        <w:autoSpaceDE w:val="0"/>
        <w:autoSpaceDN w:val="0"/>
        <w:adjustRightInd w:val="0"/>
        <w:spacing w:line="320" w:lineRule="exact"/>
        <w:ind w:right="-1" w:firstLine="709"/>
        <w:jc w:val="both"/>
        <w:rPr>
          <w:rFonts w:eastAsia="Calibri"/>
          <w:sz w:val="26"/>
          <w:szCs w:val="26"/>
          <w:lang w:eastAsia="en-US"/>
        </w:rPr>
      </w:pPr>
      <w:r w:rsidRPr="00615566">
        <w:rPr>
          <w:rFonts w:eastAsia="Calibri"/>
          <w:sz w:val="26"/>
          <w:szCs w:val="26"/>
          <w:lang w:eastAsia="en-US"/>
        </w:rPr>
        <w:t>- </w:t>
      </w:r>
      <w:r w:rsidR="009B125A" w:rsidRPr="00615566">
        <w:rPr>
          <w:rFonts w:eastAsia="Calibri"/>
          <w:sz w:val="26"/>
          <w:szCs w:val="26"/>
          <w:lang w:eastAsia="en-US"/>
        </w:rPr>
        <w:t>представленное предложение о цене аукциона не соответствует увеличению текущей цены на величину «шага аукциона»;</w:t>
      </w:r>
    </w:p>
    <w:p w:rsidR="009B125A" w:rsidRPr="00615566" w:rsidRDefault="00BA262C" w:rsidP="00691F98">
      <w:pPr>
        <w:autoSpaceDE w:val="0"/>
        <w:autoSpaceDN w:val="0"/>
        <w:adjustRightInd w:val="0"/>
        <w:spacing w:line="320" w:lineRule="exact"/>
        <w:ind w:right="-1" w:firstLine="709"/>
        <w:jc w:val="both"/>
        <w:rPr>
          <w:rFonts w:eastAsia="Calibri"/>
          <w:sz w:val="26"/>
          <w:szCs w:val="26"/>
          <w:lang w:eastAsia="en-US"/>
        </w:rPr>
      </w:pPr>
      <w:r w:rsidRPr="00615566">
        <w:rPr>
          <w:rFonts w:eastAsia="Calibri"/>
          <w:sz w:val="26"/>
          <w:szCs w:val="26"/>
          <w:lang w:eastAsia="en-US"/>
        </w:rPr>
        <w:t>- </w:t>
      </w:r>
      <w:proofErr w:type="gramStart"/>
      <w:r w:rsidR="009B125A" w:rsidRPr="00615566">
        <w:rPr>
          <w:rFonts w:eastAsia="Calibri"/>
          <w:sz w:val="26"/>
          <w:szCs w:val="26"/>
          <w:lang w:eastAsia="en-US"/>
        </w:rPr>
        <w:t>предыдущее</w:t>
      </w:r>
      <w:proofErr w:type="gramEnd"/>
      <w:r w:rsidR="009B125A" w:rsidRPr="00615566">
        <w:rPr>
          <w:rFonts w:eastAsia="Calibri"/>
          <w:sz w:val="26"/>
          <w:szCs w:val="26"/>
          <w:lang w:eastAsia="en-US"/>
        </w:rPr>
        <w:t xml:space="preserve"> представленное данным участником аукциона предложение о цене аукциона является лучшим текущим предложением о цене;</w:t>
      </w:r>
    </w:p>
    <w:p w:rsidR="009B125A" w:rsidRPr="00615566" w:rsidRDefault="00BA262C" w:rsidP="00691F98">
      <w:pPr>
        <w:autoSpaceDE w:val="0"/>
        <w:autoSpaceDN w:val="0"/>
        <w:adjustRightInd w:val="0"/>
        <w:spacing w:line="320" w:lineRule="exact"/>
        <w:ind w:right="-1" w:firstLine="709"/>
        <w:jc w:val="both"/>
        <w:rPr>
          <w:rFonts w:eastAsia="Calibri"/>
          <w:sz w:val="26"/>
          <w:szCs w:val="26"/>
          <w:lang w:eastAsia="en-US"/>
        </w:rPr>
      </w:pPr>
      <w:r w:rsidRPr="00615566">
        <w:rPr>
          <w:rFonts w:eastAsia="Calibri"/>
          <w:sz w:val="26"/>
          <w:szCs w:val="26"/>
          <w:lang w:eastAsia="en-US"/>
        </w:rPr>
        <w:t>- </w:t>
      </w:r>
      <w:r w:rsidR="009B125A" w:rsidRPr="00615566">
        <w:rPr>
          <w:rFonts w:eastAsia="Calibri"/>
          <w:sz w:val="26"/>
          <w:szCs w:val="26"/>
          <w:lang w:eastAsia="en-US"/>
        </w:rPr>
        <w:t>представленное участником аукциона предложение о цене аукциона меньше ранее представленных предложений.</w:t>
      </w:r>
    </w:p>
    <w:p w:rsidR="009B125A" w:rsidRPr="00615566" w:rsidRDefault="009B125A" w:rsidP="00691F98">
      <w:pPr>
        <w:autoSpaceDE w:val="0"/>
        <w:autoSpaceDN w:val="0"/>
        <w:adjustRightInd w:val="0"/>
        <w:spacing w:line="320" w:lineRule="exact"/>
        <w:ind w:right="-1" w:firstLine="709"/>
        <w:jc w:val="both"/>
        <w:rPr>
          <w:rFonts w:eastAsia="Calibri"/>
          <w:sz w:val="26"/>
          <w:szCs w:val="26"/>
          <w:lang w:eastAsia="en-US"/>
        </w:rPr>
      </w:pPr>
      <w:r w:rsidRPr="00615566">
        <w:rPr>
          <w:rFonts w:eastAsia="Calibri"/>
          <w:sz w:val="26"/>
          <w:szCs w:val="26"/>
          <w:lang w:eastAsia="en-US"/>
        </w:rPr>
        <w:t>Победителем аукциона признается участник аукциона, предложивший наиболее высокую цену аукциона.</w:t>
      </w:r>
    </w:p>
    <w:p w:rsidR="009B125A" w:rsidRPr="00615566" w:rsidRDefault="009B125A" w:rsidP="00691F98">
      <w:pPr>
        <w:autoSpaceDE w:val="0"/>
        <w:autoSpaceDN w:val="0"/>
        <w:adjustRightInd w:val="0"/>
        <w:spacing w:line="320" w:lineRule="exact"/>
        <w:ind w:right="-1" w:firstLine="709"/>
        <w:jc w:val="both"/>
        <w:rPr>
          <w:rFonts w:eastAsia="Courier New"/>
          <w:sz w:val="26"/>
          <w:szCs w:val="26"/>
          <w:lang w:bidi="ru-RU"/>
        </w:rPr>
      </w:pPr>
      <w:r w:rsidRPr="00615566">
        <w:rPr>
          <w:rFonts w:eastAsia="Courier New"/>
          <w:sz w:val="26"/>
          <w:szCs w:val="26"/>
          <w:lang w:bidi="ru-RU"/>
        </w:rPr>
        <w:t>Оператор прекращает блокирование в отношении денежных средств участников аукциона, не сделавших предложения о цене в ходе торговой сессии по лоту, заблокированных в размере задатка на лицевом счете на электронной площадке, не позднее одного дня, следующего за днем завершения торговой сессии, за исключением победителя аукциона или единственного участника аукциона.</w:t>
      </w:r>
    </w:p>
    <w:p w:rsidR="00BA262C" w:rsidRPr="00615566" w:rsidRDefault="00BA262C" w:rsidP="00BA262C">
      <w:pPr>
        <w:ind w:right="141"/>
        <w:jc w:val="both"/>
        <w:rPr>
          <w:b/>
          <w:bCs/>
          <w:sz w:val="26"/>
          <w:szCs w:val="26"/>
        </w:rPr>
      </w:pPr>
      <w:r w:rsidRPr="00615566">
        <w:rPr>
          <w:b/>
          <w:bCs/>
          <w:sz w:val="26"/>
          <w:szCs w:val="26"/>
        </w:rPr>
        <w:t>Лот № 1</w:t>
      </w:r>
    </w:p>
    <w:p w:rsidR="0022047D" w:rsidRPr="00615566" w:rsidRDefault="0022047D" w:rsidP="00BA262C">
      <w:pPr>
        <w:ind w:right="141"/>
        <w:jc w:val="both"/>
        <w:rPr>
          <w:b/>
          <w:bCs/>
          <w:sz w:val="26"/>
          <w:szCs w:val="26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5244"/>
      </w:tblGrid>
      <w:tr w:rsidR="00615566" w:rsidRPr="00615566" w:rsidTr="00C45410">
        <w:trPr>
          <w:trHeight w:val="22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566" w:rsidRPr="00615566" w:rsidRDefault="00615566" w:rsidP="00C45410">
            <w:pPr>
              <w:tabs>
                <w:tab w:val="center" w:pos="5076"/>
              </w:tabs>
              <w:ind w:right="141"/>
              <w:outlineLvl w:val="0"/>
              <w:rPr>
                <w:bCs/>
                <w:sz w:val="26"/>
                <w:szCs w:val="26"/>
              </w:rPr>
            </w:pPr>
            <w:r w:rsidRPr="00615566">
              <w:rPr>
                <w:bCs/>
                <w:sz w:val="26"/>
                <w:szCs w:val="26"/>
              </w:rPr>
              <w:t xml:space="preserve">Вид НТО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566" w:rsidRPr="00615566" w:rsidRDefault="00615566" w:rsidP="00C45410">
            <w:pPr>
              <w:ind w:right="141"/>
              <w:rPr>
                <w:sz w:val="26"/>
                <w:szCs w:val="26"/>
              </w:rPr>
            </w:pPr>
            <w:r w:rsidRPr="00615566">
              <w:rPr>
                <w:sz w:val="26"/>
                <w:szCs w:val="26"/>
              </w:rPr>
              <w:t>Павильон</w:t>
            </w:r>
          </w:p>
        </w:tc>
      </w:tr>
      <w:tr w:rsidR="00615566" w:rsidRPr="00615566" w:rsidTr="00C45410">
        <w:trPr>
          <w:trHeight w:val="22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566" w:rsidRPr="00615566" w:rsidRDefault="00615566" w:rsidP="00C45410">
            <w:pPr>
              <w:tabs>
                <w:tab w:val="center" w:pos="5076"/>
              </w:tabs>
              <w:ind w:right="141"/>
              <w:outlineLvl w:val="0"/>
              <w:rPr>
                <w:bCs/>
                <w:sz w:val="26"/>
                <w:szCs w:val="26"/>
              </w:rPr>
            </w:pPr>
            <w:r w:rsidRPr="00615566">
              <w:rPr>
                <w:bCs/>
                <w:sz w:val="26"/>
                <w:szCs w:val="26"/>
              </w:rPr>
              <w:t xml:space="preserve">Учетный номер НТО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566" w:rsidRPr="00615566" w:rsidRDefault="00615566" w:rsidP="00C45410">
            <w:pPr>
              <w:ind w:right="141"/>
              <w:rPr>
                <w:sz w:val="26"/>
                <w:szCs w:val="26"/>
              </w:rPr>
            </w:pPr>
            <w:r w:rsidRPr="00615566">
              <w:rPr>
                <w:sz w:val="26"/>
                <w:szCs w:val="26"/>
              </w:rPr>
              <w:t>4</w:t>
            </w:r>
          </w:p>
        </w:tc>
      </w:tr>
      <w:tr w:rsidR="00615566" w:rsidRPr="00615566" w:rsidTr="00C45410">
        <w:trPr>
          <w:trHeight w:val="22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566" w:rsidRPr="00615566" w:rsidRDefault="00615566" w:rsidP="00C45410">
            <w:pPr>
              <w:tabs>
                <w:tab w:val="center" w:pos="5076"/>
              </w:tabs>
              <w:ind w:right="141"/>
              <w:outlineLvl w:val="0"/>
              <w:rPr>
                <w:bCs/>
                <w:sz w:val="26"/>
                <w:szCs w:val="26"/>
              </w:rPr>
            </w:pPr>
            <w:r w:rsidRPr="00615566">
              <w:rPr>
                <w:bCs/>
                <w:sz w:val="26"/>
                <w:szCs w:val="26"/>
              </w:rPr>
              <w:t>Местоположение НТО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566" w:rsidRPr="00615566" w:rsidRDefault="00615566" w:rsidP="00C45410">
            <w:pPr>
              <w:ind w:right="141"/>
              <w:rPr>
                <w:sz w:val="26"/>
                <w:szCs w:val="26"/>
              </w:rPr>
            </w:pPr>
            <w:r w:rsidRPr="00615566">
              <w:rPr>
                <w:sz w:val="26"/>
                <w:szCs w:val="26"/>
              </w:rPr>
              <w:t xml:space="preserve">Пермский край, г. Александровск, перекресток, ул. Кирова и </w:t>
            </w:r>
          </w:p>
          <w:p w:rsidR="00615566" w:rsidRPr="00615566" w:rsidRDefault="00615566" w:rsidP="00C45410">
            <w:pPr>
              <w:ind w:right="141"/>
              <w:rPr>
                <w:sz w:val="26"/>
                <w:szCs w:val="26"/>
              </w:rPr>
            </w:pPr>
            <w:r w:rsidRPr="00615566">
              <w:rPr>
                <w:sz w:val="26"/>
                <w:szCs w:val="26"/>
              </w:rPr>
              <w:t xml:space="preserve">ул. </w:t>
            </w:r>
            <w:proofErr w:type="gramStart"/>
            <w:r w:rsidRPr="00615566">
              <w:rPr>
                <w:sz w:val="26"/>
                <w:szCs w:val="26"/>
              </w:rPr>
              <w:t>Кооперативная</w:t>
            </w:r>
            <w:proofErr w:type="gramEnd"/>
            <w:r w:rsidRPr="00615566">
              <w:rPr>
                <w:sz w:val="26"/>
                <w:szCs w:val="26"/>
              </w:rPr>
              <w:t>, район д. 21</w:t>
            </w:r>
          </w:p>
        </w:tc>
      </w:tr>
      <w:tr w:rsidR="00615566" w:rsidRPr="00615566" w:rsidTr="00C45410">
        <w:trPr>
          <w:trHeight w:val="351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566" w:rsidRPr="00615566" w:rsidRDefault="00615566" w:rsidP="00C45410">
            <w:pPr>
              <w:tabs>
                <w:tab w:val="center" w:pos="5076"/>
              </w:tabs>
              <w:ind w:right="141"/>
              <w:outlineLvl w:val="0"/>
              <w:rPr>
                <w:bCs/>
                <w:sz w:val="26"/>
                <w:szCs w:val="26"/>
              </w:rPr>
            </w:pPr>
            <w:r w:rsidRPr="00615566">
              <w:rPr>
                <w:bCs/>
                <w:sz w:val="26"/>
                <w:szCs w:val="26"/>
              </w:rPr>
              <w:t>Площадь НТО, кв.м.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566" w:rsidRPr="00615566" w:rsidRDefault="00615566" w:rsidP="00C45410">
            <w:pPr>
              <w:ind w:right="141"/>
              <w:rPr>
                <w:sz w:val="26"/>
                <w:szCs w:val="26"/>
              </w:rPr>
            </w:pPr>
            <w:r w:rsidRPr="00615566">
              <w:rPr>
                <w:sz w:val="26"/>
                <w:szCs w:val="26"/>
              </w:rPr>
              <w:t>60,0</w:t>
            </w:r>
          </w:p>
        </w:tc>
      </w:tr>
      <w:tr w:rsidR="00615566" w:rsidRPr="00615566" w:rsidTr="00C45410">
        <w:trPr>
          <w:trHeight w:val="22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566" w:rsidRPr="00615566" w:rsidRDefault="00615566" w:rsidP="00C45410">
            <w:pPr>
              <w:tabs>
                <w:tab w:val="center" w:pos="5076"/>
              </w:tabs>
              <w:ind w:right="141"/>
              <w:outlineLvl w:val="0"/>
              <w:rPr>
                <w:bCs/>
                <w:sz w:val="26"/>
                <w:szCs w:val="26"/>
              </w:rPr>
            </w:pPr>
            <w:r w:rsidRPr="00615566">
              <w:rPr>
                <w:bCs/>
                <w:sz w:val="26"/>
                <w:szCs w:val="26"/>
              </w:rPr>
              <w:t>Специализация НТО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566" w:rsidRPr="00615566" w:rsidRDefault="00615566" w:rsidP="00C45410">
            <w:pPr>
              <w:ind w:right="141"/>
              <w:rPr>
                <w:sz w:val="26"/>
                <w:szCs w:val="26"/>
              </w:rPr>
            </w:pPr>
            <w:r w:rsidRPr="00615566">
              <w:rPr>
                <w:sz w:val="26"/>
                <w:szCs w:val="26"/>
              </w:rPr>
              <w:t>Продовольственные товары</w:t>
            </w:r>
          </w:p>
        </w:tc>
      </w:tr>
      <w:tr w:rsidR="00615566" w:rsidRPr="00615566" w:rsidTr="00C45410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566" w:rsidRPr="00615566" w:rsidRDefault="00615566" w:rsidP="00C45410">
            <w:pPr>
              <w:tabs>
                <w:tab w:val="center" w:pos="5076"/>
              </w:tabs>
              <w:ind w:right="141"/>
              <w:outlineLvl w:val="0"/>
              <w:rPr>
                <w:sz w:val="26"/>
                <w:szCs w:val="26"/>
                <w:highlight w:val="yellow"/>
              </w:rPr>
            </w:pPr>
            <w:r w:rsidRPr="00615566">
              <w:rPr>
                <w:sz w:val="26"/>
                <w:szCs w:val="26"/>
              </w:rPr>
              <w:t>Срок размещения НТО, месяцев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566" w:rsidRPr="00615566" w:rsidRDefault="00615566" w:rsidP="00C45410">
            <w:pPr>
              <w:ind w:right="141"/>
              <w:rPr>
                <w:sz w:val="26"/>
                <w:szCs w:val="26"/>
              </w:rPr>
            </w:pPr>
            <w:r w:rsidRPr="00615566">
              <w:rPr>
                <w:sz w:val="26"/>
                <w:szCs w:val="26"/>
              </w:rPr>
              <w:t xml:space="preserve">60 </w:t>
            </w:r>
          </w:p>
        </w:tc>
      </w:tr>
      <w:tr w:rsidR="00615566" w:rsidRPr="00615566" w:rsidTr="00C45410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566" w:rsidRPr="00615566" w:rsidRDefault="00615566" w:rsidP="00C45410">
            <w:pPr>
              <w:tabs>
                <w:tab w:val="center" w:pos="5076"/>
              </w:tabs>
              <w:ind w:right="141"/>
              <w:outlineLvl w:val="0"/>
              <w:rPr>
                <w:sz w:val="26"/>
                <w:szCs w:val="26"/>
                <w:highlight w:val="yellow"/>
              </w:rPr>
            </w:pPr>
            <w:r w:rsidRPr="00615566">
              <w:rPr>
                <w:sz w:val="26"/>
                <w:szCs w:val="26"/>
              </w:rPr>
              <w:t>Период размещения НТО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566" w:rsidRPr="00615566" w:rsidRDefault="00615566" w:rsidP="00C45410">
            <w:pPr>
              <w:ind w:right="141"/>
              <w:rPr>
                <w:sz w:val="26"/>
                <w:szCs w:val="26"/>
                <w:highlight w:val="yellow"/>
              </w:rPr>
            </w:pPr>
            <w:r w:rsidRPr="00615566">
              <w:rPr>
                <w:sz w:val="26"/>
                <w:szCs w:val="26"/>
              </w:rPr>
              <w:t xml:space="preserve">60 месяцев </w:t>
            </w:r>
            <w:proofErr w:type="gramStart"/>
            <w:r w:rsidRPr="00615566">
              <w:rPr>
                <w:sz w:val="26"/>
                <w:szCs w:val="26"/>
              </w:rPr>
              <w:t>с даты заключения</w:t>
            </w:r>
            <w:proofErr w:type="gramEnd"/>
            <w:r w:rsidRPr="00615566">
              <w:rPr>
                <w:sz w:val="26"/>
                <w:szCs w:val="26"/>
              </w:rPr>
              <w:t xml:space="preserve"> договора</w:t>
            </w:r>
          </w:p>
        </w:tc>
      </w:tr>
      <w:tr w:rsidR="00615566" w:rsidRPr="00615566" w:rsidTr="00C45410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566" w:rsidRPr="00615566" w:rsidRDefault="00615566" w:rsidP="00C45410">
            <w:pPr>
              <w:tabs>
                <w:tab w:val="center" w:pos="5076"/>
              </w:tabs>
              <w:ind w:right="141"/>
              <w:outlineLvl w:val="0"/>
              <w:rPr>
                <w:bCs/>
                <w:sz w:val="26"/>
                <w:szCs w:val="26"/>
              </w:rPr>
            </w:pPr>
            <w:r w:rsidRPr="00615566">
              <w:rPr>
                <w:sz w:val="26"/>
                <w:szCs w:val="26"/>
              </w:rPr>
              <w:t>Начальная цена аукциона (</w:t>
            </w:r>
            <w:r w:rsidRPr="00615566">
              <w:rPr>
                <w:bCs/>
                <w:sz w:val="26"/>
                <w:szCs w:val="26"/>
              </w:rPr>
              <w:t>плата за размещение НТО за 1 месяц</w:t>
            </w:r>
            <w:r w:rsidRPr="00615566">
              <w:rPr>
                <w:sz w:val="26"/>
                <w:szCs w:val="26"/>
              </w:rPr>
              <w:t>), руб.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566" w:rsidRPr="00615566" w:rsidRDefault="00615566" w:rsidP="00C45410">
            <w:pPr>
              <w:autoSpaceDE w:val="0"/>
              <w:autoSpaceDN w:val="0"/>
              <w:adjustRightInd w:val="0"/>
              <w:ind w:right="141"/>
              <w:rPr>
                <w:sz w:val="26"/>
                <w:szCs w:val="26"/>
              </w:rPr>
            </w:pPr>
            <w:r w:rsidRPr="00615566">
              <w:rPr>
                <w:sz w:val="26"/>
                <w:szCs w:val="26"/>
              </w:rPr>
              <w:t>2 095,30</w:t>
            </w:r>
          </w:p>
        </w:tc>
      </w:tr>
      <w:tr w:rsidR="00615566" w:rsidRPr="00615566" w:rsidTr="00C45410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566" w:rsidRPr="00615566" w:rsidRDefault="00615566" w:rsidP="00C45410">
            <w:pPr>
              <w:tabs>
                <w:tab w:val="center" w:pos="5076"/>
              </w:tabs>
              <w:ind w:right="141"/>
              <w:outlineLvl w:val="0"/>
              <w:rPr>
                <w:bCs/>
                <w:sz w:val="26"/>
                <w:szCs w:val="26"/>
              </w:rPr>
            </w:pPr>
            <w:r w:rsidRPr="00615566">
              <w:rPr>
                <w:bCs/>
                <w:sz w:val="26"/>
                <w:szCs w:val="26"/>
              </w:rPr>
              <w:t>Размер задатка (в размере начальной цены аукциона), руб.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566" w:rsidRPr="00615566" w:rsidRDefault="00615566" w:rsidP="00C45410">
            <w:pPr>
              <w:autoSpaceDE w:val="0"/>
              <w:autoSpaceDN w:val="0"/>
              <w:adjustRightInd w:val="0"/>
              <w:ind w:right="141"/>
              <w:rPr>
                <w:sz w:val="26"/>
                <w:szCs w:val="26"/>
              </w:rPr>
            </w:pPr>
            <w:r w:rsidRPr="00615566">
              <w:rPr>
                <w:sz w:val="26"/>
                <w:szCs w:val="26"/>
              </w:rPr>
              <w:t>2 095,30</w:t>
            </w:r>
          </w:p>
        </w:tc>
      </w:tr>
      <w:tr w:rsidR="00615566" w:rsidRPr="00615566" w:rsidTr="00C45410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566" w:rsidRPr="00615566" w:rsidRDefault="00615566" w:rsidP="00C45410">
            <w:pPr>
              <w:tabs>
                <w:tab w:val="center" w:pos="5076"/>
              </w:tabs>
              <w:ind w:right="141"/>
              <w:outlineLvl w:val="0"/>
              <w:rPr>
                <w:bCs/>
                <w:sz w:val="26"/>
                <w:szCs w:val="26"/>
              </w:rPr>
            </w:pPr>
            <w:r w:rsidRPr="00615566">
              <w:rPr>
                <w:bCs/>
                <w:sz w:val="26"/>
                <w:szCs w:val="26"/>
              </w:rPr>
              <w:t>Величина повышения начальной цены аукциона -  «шаг аукциона» (5% от начальной цены аукциона), руб.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566" w:rsidRPr="00615566" w:rsidRDefault="00615566" w:rsidP="00C45410">
            <w:pPr>
              <w:autoSpaceDE w:val="0"/>
              <w:autoSpaceDN w:val="0"/>
              <w:adjustRightInd w:val="0"/>
              <w:ind w:right="141"/>
              <w:rPr>
                <w:sz w:val="26"/>
                <w:szCs w:val="26"/>
              </w:rPr>
            </w:pPr>
            <w:r w:rsidRPr="00615566">
              <w:rPr>
                <w:sz w:val="26"/>
                <w:szCs w:val="26"/>
              </w:rPr>
              <w:t>104,77</w:t>
            </w:r>
          </w:p>
        </w:tc>
      </w:tr>
      <w:tr w:rsidR="00615566" w:rsidRPr="00615566" w:rsidTr="00C45410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566" w:rsidRPr="00615566" w:rsidRDefault="00615566" w:rsidP="00C45410">
            <w:pPr>
              <w:tabs>
                <w:tab w:val="center" w:pos="5076"/>
              </w:tabs>
              <w:ind w:right="141"/>
              <w:outlineLvl w:val="0"/>
              <w:rPr>
                <w:bCs/>
                <w:sz w:val="26"/>
                <w:szCs w:val="26"/>
              </w:rPr>
            </w:pPr>
            <w:r w:rsidRPr="00615566">
              <w:rPr>
                <w:bCs/>
                <w:sz w:val="26"/>
                <w:szCs w:val="26"/>
              </w:rPr>
              <w:t>Участники аукциона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566" w:rsidRPr="00615566" w:rsidRDefault="00615566" w:rsidP="00C45410">
            <w:pPr>
              <w:autoSpaceDE w:val="0"/>
              <w:autoSpaceDN w:val="0"/>
              <w:adjustRightInd w:val="0"/>
              <w:ind w:right="141"/>
              <w:rPr>
                <w:sz w:val="26"/>
                <w:szCs w:val="26"/>
              </w:rPr>
            </w:pPr>
            <w:r w:rsidRPr="00615566">
              <w:rPr>
                <w:sz w:val="26"/>
                <w:szCs w:val="26"/>
              </w:rPr>
              <w:t>Юридические лица и индивидуальные предприниматели, являющиеся субъектами малого или среднего предпринимательства, организующие и осуществляющие торговую деятельность.</w:t>
            </w:r>
          </w:p>
        </w:tc>
      </w:tr>
      <w:tr w:rsidR="00615566" w:rsidRPr="00615566" w:rsidTr="00C45410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566" w:rsidRPr="00615566" w:rsidRDefault="00615566" w:rsidP="00C45410">
            <w:pPr>
              <w:tabs>
                <w:tab w:val="center" w:pos="5076"/>
              </w:tabs>
              <w:ind w:right="141"/>
              <w:outlineLvl w:val="0"/>
              <w:rPr>
                <w:bCs/>
                <w:sz w:val="26"/>
                <w:szCs w:val="26"/>
              </w:rPr>
            </w:pPr>
            <w:r w:rsidRPr="00615566">
              <w:rPr>
                <w:bCs/>
                <w:sz w:val="26"/>
                <w:szCs w:val="26"/>
              </w:rPr>
              <w:t xml:space="preserve">Срок заключения договора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566" w:rsidRPr="00615566" w:rsidRDefault="00615566" w:rsidP="00C45410">
            <w:pPr>
              <w:autoSpaceDE w:val="0"/>
              <w:autoSpaceDN w:val="0"/>
              <w:adjustRightInd w:val="0"/>
              <w:ind w:right="141"/>
              <w:rPr>
                <w:sz w:val="26"/>
                <w:szCs w:val="26"/>
              </w:rPr>
            </w:pPr>
            <w:r w:rsidRPr="00615566">
              <w:rPr>
                <w:sz w:val="26"/>
                <w:szCs w:val="26"/>
              </w:rPr>
              <w:t xml:space="preserve">Не ранее чем через 10 рабочих дней и не позднее 20 рабочих дней </w:t>
            </w:r>
            <w:proofErr w:type="gramStart"/>
            <w:r w:rsidRPr="00615566">
              <w:rPr>
                <w:sz w:val="26"/>
                <w:szCs w:val="26"/>
              </w:rPr>
              <w:t>с даты размещения</w:t>
            </w:r>
            <w:proofErr w:type="gramEnd"/>
            <w:r w:rsidRPr="00615566">
              <w:rPr>
                <w:sz w:val="26"/>
                <w:szCs w:val="26"/>
              </w:rPr>
              <w:t xml:space="preserve"> на электронной площадке протокола рассмотрения заявок на участие в аукционе (об итогах аукциона).</w:t>
            </w:r>
          </w:p>
        </w:tc>
      </w:tr>
      <w:tr w:rsidR="00615566" w:rsidRPr="00615566" w:rsidTr="00C45410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566" w:rsidRPr="00615566" w:rsidRDefault="00615566" w:rsidP="00C45410">
            <w:pPr>
              <w:tabs>
                <w:tab w:val="center" w:pos="5076"/>
              </w:tabs>
              <w:ind w:right="141"/>
              <w:outlineLvl w:val="0"/>
              <w:rPr>
                <w:bCs/>
                <w:sz w:val="26"/>
                <w:szCs w:val="26"/>
              </w:rPr>
            </w:pPr>
            <w:r w:rsidRPr="00615566">
              <w:rPr>
                <w:bCs/>
                <w:sz w:val="26"/>
                <w:szCs w:val="26"/>
              </w:rPr>
              <w:t>Срок и порядок внесения итоговой цены аукциона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566" w:rsidRPr="00615566" w:rsidRDefault="00615566" w:rsidP="00C45410">
            <w:pPr>
              <w:suppressAutoHyphens w:val="0"/>
              <w:ind w:right="-3"/>
              <w:rPr>
                <w:sz w:val="26"/>
                <w:szCs w:val="26"/>
                <w:lang w:eastAsia="ru-RU"/>
              </w:rPr>
            </w:pPr>
            <w:r w:rsidRPr="00615566">
              <w:rPr>
                <w:sz w:val="26"/>
                <w:szCs w:val="26"/>
                <w:lang w:eastAsia="ru-RU"/>
              </w:rPr>
              <w:t>Итоговая цена аукциона (плата за размещение НТО за 1 месяц) вносится не позднее 15 числа текущего месяца.</w:t>
            </w:r>
          </w:p>
        </w:tc>
      </w:tr>
    </w:tbl>
    <w:p w:rsidR="001726B6" w:rsidRPr="00615566" w:rsidRDefault="001726B6" w:rsidP="00691F98">
      <w:pPr>
        <w:widowControl w:val="0"/>
        <w:suppressAutoHyphens w:val="0"/>
        <w:spacing w:line="320" w:lineRule="exact"/>
        <w:ind w:right="-1"/>
        <w:contextualSpacing/>
        <w:rPr>
          <w:rFonts w:eastAsia="Courier New"/>
          <w:b/>
          <w:sz w:val="26"/>
          <w:szCs w:val="26"/>
          <w:lang w:eastAsia="ru-RU" w:bidi="ru-RU"/>
        </w:rPr>
      </w:pPr>
    </w:p>
    <w:p w:rsidR="00DF1EB9" w:rsidRPr="00615566" w:rsidRDefault="00DF1EB9" w:rsidP="00691F98">
      <w:pPr>
        <w:widowControl w:val="0"/>
        <w:suppressAutoHyphens w:val="0"/>
        <w:spacing w:line="320" w:lineRule="exact"/>
        <w:ind w:right="-1" w:firstLine="709"/>
        <w:contextualSpacing/>
        <w:jc w:val="center"/>
        <w:rPr>
          <w:rFonts w:eastAsia="Courier New"/>
          <w:b/>
          <w:sz w:val="26"/>
          <w:szCs w:val="26"/>
          <w:lang w:eastAsia="ru-RU" w:bidi="ru-RU"/>
        </w:rPr>
      </w:pPr>
      <w:r w:rsidRPr="00615566">
        <w:rPr>
          <w:rFonts w:eastAsia="Courier New"/>
          <w:b/>
          <w:sz w:val="26"/>
          <w:szCs w:val="26"/>
          <w:lang w:val="x-none" w:eastAsia="ru-RU" w:bidi="ru-RU"/>
        </w:rPr>
        <w:t>Сроки, время подачи заявок, рассмотрения заявок, проведения аукциона</w:t>
      </w:r>
    </w:p>
    <w:p w:rsidR="00BA262C" w:rsidRPr="00615566" w:rsidRDefault="00BA262C" w:rsidP="00691F98">
      <w:pPr>
        <w:widowControl w:val="0"/>
        <w:suppressAutoHyphens w:val="0"/>
        <w:spacing w:line="320" w:lineRule="exact"/>
        <w:ind w:right="-1" w:firstLine="709"/>
        <w:contextualSpacing/>
        <w:jc w:val="center"/>
        <w:rPr>
          <w:rFonts w:eastAsia="Courier New"/>
          <w:b/>
          <w:sz w:val="26"/>
          <w:szCs w:val="26"/>
          <w:lang w:eastAsia="ru-RU" w:bidi="ru-RU"/>
        </w:rPr>
      </w:pPr>
    </w:p>
    <w:p w:rsidR="00DF1EB9" w:rsidRPr="00615566" w:rsidRDefault="00DF1EB9" w:rsidP="00691F98">
      <w:pPr>
        <w:widowControl w:val="0"/>
        <w:spacing w:line="320" w:lineRule="exact"/>
        <w:ind w:right="-1" w:firstLine="709"/>
        <w:jc w:val="both"/>
        <w:rPr>
          <w:rFonts w:eastAsia="Courier New"/>
          <w:sz w:val="26"/>
          <w:szCs w:val="26"/>
          <w:lang w:bidi="ru-RU"/>
        </w:rPr>
      </w:pPr>
      <w:r w:rsidRPr="00615566">
        <w:rPr>
          <w:rFonts w:eastAsia="Courier New"/>
          <w:b/>
          <w:sz w:val="26"/>
          <w:szCs w:val="26"/>
          <w:lang w:bidi="ru-RU"/>
        </w:rPr>
        <w:t xml:space="preserve">Дата и время начала срока подачи заявок на участие в аукционе – </w:t>
      </w:r>
      <w:r w:rsidRPr="00615566">
        <w:rPr>
          <w:rFonts w:eastAsia="Courier New"/>
          <w:b/>
          <w:sz w:val="26"/>
          <w:szCs w:val="26"/>
          <w:lang w:bidi="ru-RU"/>
        </w:rPr>
        <w:br/>
      </w:r>
      <w:r w:rsidR="0022047D" w:rsidRPr="00615566">
        <w:rPr>
          <w:rFonts w:eastAsia="Courier New"/>
          <w:sz w:val="26"/>
          <w:szCs w:val="26"/>
          <w:lang w:bidi="ru-RU"/>
        </w:rPr>
        <w:t>17.</w:t>
      </w:r>
      <w:r w:rsidR="00615566">
        <w:rPr>
          <w:rFonts w:eastAsia="Courier New"/>
          <w:sz w:val="26"/>
          <w:szCs w:val="26"/>
          <w:lang w:bidi="ru-RU"/>
        </w:rPr>
        <w:t>08</w:t>
      </w:r>
      <w:r w:rsidR="004519F4" w:rsidRPr="00615566">
        <w:rPr>
          <w:rFonts w:eastAsia="Courier New"/>
          <w:sz w:val="26"/>
          <w:szCs w:val="26"/>
          <w:lang w:bidi="ru-RU"/>
        </w:rPr>
        <w:t>.2026</w:t>
      </w:r>
      <w:r w:rsidRPr="00615566">
        <w:rPr>
          <w:rFonts w:eastAsia="Courier New"/>
          <w:sz w:val="26"/>
          <w:szCs w:val="26"/>
          <w:lang w:bidi="ru-RU"/>
        </w:rPr>
        <w:t xml:space="preserve"> г. в 15:00 по местному времени (13:00 </w:t>
      </w:r>
      <w:proofErr w:type="gramStart"/>
      <w:r w:rsidRPr="00615566">
        <w:rPr>
          <w:rFonts w:eastAsia="Courier New"/>
          <w:sz w:val="26"/>
          <w:szCs w:val="26"/>
          <w:lang w:bidi="ru-RU"/>
        </w:rPr>
        <w:t>МСК</w:t>
      </w:r>
      <w:proofErr w:type="gramEnd"/>
      <w:r w:rsidRPr="00615566">
        <w:rPr>
          <w:rFonts w:eastAsia="Courier New"/>
          <w:sz w:val="26"/>
          <w:szCs w:val="26"/>
          <w:lang w:bidi="ru-RU"/>
        </w:rPr>
        <w:t>).</w:t>
      </w:r>
    </w:p>
    <w:p w:rsidR="00DF1EB9" w:rsidRPr="00615566" w:rsidRDefault="00DF1EB9" w:rsidP="00691F98">
      <w:pPr>
        <w:widowControl w:val="0"/>
        <w:spacing w:line="320" w:lineRule="exact"/>
        <w:ind w:right="-1" w:firstLine="709"/>
        <w:jc w:val="both"/>
        <w:rPr>
          <w:rFonts w:eastAsia="Courier New"/>
          <w:sz w:val="26"/>
          <w:szCs w:val="26"/>
          <w:lang w:bidi="ru-RU"/>
        </w:rPr>
      </w:pPr>
      <w:r w:rsidRPr="00615566">
        <w:rPr>
          <w:rFonts w:eastAsia="Courier New"/>
          <w:b/>
          <w:sz w:val="26"/>
          <w:szCs w:val="26"/>
          <w:lang w:bidi="ru-RU"/>
        </w:rPr>
        <w:t xml:space="preserve">Дата и время окончания срока подачи заявок на участие в аукционе – </w:t>
      </w:r>
      <w:r w:rsidR="00615566">
        <w:rPr>
          <w:rFonts w:eastAsia="Courier New"/>
          <w:sz w:val="26"/>
          <w:szCs w:val="26"/>
          <w:lang w:bidi="ru-RU"/>
        </w:rPr>
        <w:t>16</w:t>
      </w:r>
      <w:r w:rsidR="0022047D" w:rsidRPr="00615566">
        <w:rPr>
          <w:rFonts w:eastAsia="Courier New"/>
          <w:sz w:val="26"/>
          <w:szCs w:val="26"/>
          <w:lang w:bidi="ru-RU"/>
        </w:rPr>
        <w:t>.</w:t>
      </w:r>
      <w:r w:rsidR="00615566">
        <w:rPr>
          <w:rFonts w:eastAsia="Courier New"/>
          <w:sz w:val="26"/>
          <w:szCs w:val="26"/>
          <w:lang w:bidi="ru-RU"/>
        </w:rPr>
        <w:t>09</w:t>
      </w:r>
      <w:r w:rsidR="004519F4" w:rsidRPr="00615566">
        <w:rPr>
          <w:rFonts w:eastAsia="Courier New"/>
          <w:sz w:val="26"/>
          <w:szCs w:val="26"/>
          <w:lang w:bidi="ru-RU"/>
        </w:rPr>
        <w:t>.2026</w:t>
      </w:r>
      <w:r w:rsidRPr="00615566">
        <w:rPr>
          <w:rFonts w:eastAsia="Courier New"/>
          <w:sz w:val="26"/>
          <w:szCs w:val="26"/>
          <w:lang w:bidi="ru-RU"/>
        </w:rPr>
        <w:t xml:space="preserve"> г. в 17:00 по местному времени (15:00 </w:t>
      </w:r>
      <w:proofErr w:type="gramStart"/>
      <w:r w:rsidRPr="00615566">
        <w:rPr>
          <w:rFonts w:eastAsia="Courier New"/>
          <w:sz w:val="26"/>
          <w:szCs w:val="26"/>
          <w:lang w:bidi="ru-RU"/>
        </w:rPr>
        <w:t>МСК</w:t>
      </w:r>
      <w:proofErr w:type="gramEnd"/>
      <w:r w:rsidRPr="00615566">
        <w:rPr>
          <w:rFonts w:eastAsia="Courier New"/>
          <w:sz w:val="26"/>
          <w:szCs w:val="26"/>
          <w:lang w:bidi="ru-RU"/>
        </w:rPr>
        <w:t xml:space="preserve">). </w:t>
      </w:r>
    </w:p>
    <w:p w:rsidR="00DF1EB9" w:rsidRPr="00615566" w:rsidRDefault="00DF1EB9" w:rsidP="00691F98">
      <w:pPr>
        <w:widowControl w:val="0"/>
        <w:spacing w:line="320" w:lineRule="exact"/>
        <w:ind w:right="-1" w:firstLine="709"/>
        <w:jc w:val="both"/>
        <w:rPr>
          <w:rFonts w:eastAsia="Courier New"/>
          <w:sz w:val="26"/>
          <w:szCs w:val="26"/>
          <w:lang w:bidi="ru-RU"/>
        </w:rPr>
      </w:pPr>
      <w:r w:rsidRPr="00615566">
        <w:rPr>
          <w:rFonts w:eastAsia="Courier New"/>
          <w:b/>
          <w:sz w:val="26"/>
          <w:szCs w:val="26"/>
          <w:lang w:bidi="ru-RU"/>
        </w:rPr>
        <w:t xml:space="preserve">Дата окончания срока рассмотрения заявок на участие в аукционе (определение участников аукциона) </w:t>
      </w:r>
      <w:r w:rsidRPr="00615566">
        <w:rPr>
          <w:rFonts w:eastAsia="Courier New"/>
          <w:sz w:val="26"/>
          <w:szCs w:val="26"/>
          <w:lang w:bidi="ru-RU"/>
        </w:rPr>
        <w:t xml:space="preserve">– </w:t>
      </w:r>
      <w:r w:rsidR="00615566">
        <w:rPr>
          <w:rFonts w:eastAsia="Courier New"/>
          <w:sz w:val="26"/>
          <w:szCs w:val="26"/>
          <w:lang w:bidi="ru-RU"/>
        </w:rPr>
        <w:t>17</w:t>
      </w:r>
      <w:r w:rsidR="0022047D" w:rsidRPr="00615566">
        <w:rPr>
          <w:rFonts w:eastAsia="Courier New"/>
          <w:sz w:val="26"/>
          <w:szCs w:val="26"/>
          <w:lang w:bidi="ru-RU"/>
        </w:rPr>
        <w:t>.</w:t>
      </w:r>
      <w:r w:rsidR="00615566">
        <w:rPr>
          <w:rFonts w:eastAsia="Courier New"/>
          <w:sz w:val="26"/>
          <w:szCs w:val="26"/>
          <w:lang w:bidi="ru-RU"/>
        </w:rPr>
        <w:t>09</w:t>
      </w:r>
      <w:r w:rsidR="004519F4" w:rsidRPr="00615566">
        <w:rPr>
          <w:rFonts w:eastAsia="Courier New"/>
          <w:sz w:val="26"/>
          <w:szCs w:val="26"/>
          <w:lang w:bidi="ru-RU"/>
        </w:rPr>
        <w:t>.2026</w:t>
      </w:r>
      <w:r w:rsidRPr="00615566">
        <w:rPr>
          <w:rFonts w:eastAsia="Courier New"/>
          <w:sz w:val="26"/>
          <w:szCs w:val="26"/>
          <w:lang w:bidi="ru-RU"/>
        </w:rPr>
        <w:t xml:space="preserve"> г. </w:t>
      </w:r>
    </w:p>
    <w:p w:rsidR="00DF1EB9" w:rsidRPr="00615566" w:rsidRDefault="00DF1EB9" w:rsidP="00691F98">
      <w:pPr>
        <w:widowControl w:val="0"/>
        <w:spacing w:line="320" w:lineRule="exact"/>
        <w:ind w:right="-1" w:firstLine="709"/>
        <w:jc w:val="both"/>
        <w:rPr>
          <w:rFonts w:eastAsia="Courier New"/>
          <w:sz w:val="26"/>
          <w:szCs w:val="26"/>
          <w:lang w:bidi="ru-RU"/>
        </w:rPr>
      </w:pPr>
      <w:r w:rsidRPr="00615566">
        <w:rPr>
          <w:rFonts w:eastAsia="Courier New"/>
          <w:b/>
          <w:sz w:val="26"/>
          <w:szCs w:val="26"/>
          <w:lang w:bidi="ru-RU"/>
        </w:rPr>
        <w:t xml:space="preserve">Дата проведения аукциона (дата и время начала приема предложений </w:t>
      </w:r>
      <w:r w:rsidR="00615566">
        <w:rPr>
          <w:rFonts w:eastAsia="Courier New"/>
          <w:b/>
          <w:sz w:val="26"/>
          <w:szCs w:val="26"/>
          <w:lang w:bidi="ru-RU"/>
        </w:rPr>
        <w:br/>
      </w:r>
      <w:r w:rsidRPr="00615566">
        <w:rPr>
          <w:rFonts w:eastAsia="Courier New"/>
          <w:b/>
          <w:sz w:val="26"/>
          <w:szCs w:val="26"/>
          <w:lang w:bidi="ru-RU"/>
        </w:rPr>
        <w:t xml:space="preserve">от участников аукциона) – </w:t>
      </w:r>
      <w:r w:rsidR="00615566">
        <w:rPr>
          <w:rFonts w:eastAsia="Courier New"/>
          <w:sz w:val="26"/>
          <w:szCs w:val="26"/>
          <w:lang w:bidi="ru-RU"/>
        </w:rPr>
        <w:t>18</w:t>
      </w:r>
      <w:r w:rsidR="0022047D" w:rsidRPr="00615566">
        <w:rPr>
          <w:rFonts w:eastAsia="Courier New"/>
          <w:sz w:val="26"/>
          <w:szCs w:val="26"/>
          <w:lang w:bidi="ru-RU"/>
        </w:rPr>
        <w:t>.</w:t>
      </w:r>
      <w:r w:rsidR="00615566">
        <w:rPr>
          <w:rFonts w:eastAsia="Courier New"/>
          <w:sz w:val="26"/>
          <w:szCs w:val="26"/>
          <w:lang w:bidi="ru-RU"/>
        </w:rPr>
        <w:t>09</w:t>
      </w:r>
      <w:r w:rsidR="004519F4" w:rsidRPr="00615566">
        <w:rPr>
          <w:rFonts w:eastAsia="Courier New"/>
          <w:sz w:val="26"/>
          <w:szCs w:val="26"/>
          <w:lang w:bidi="ru-RU"/>
        </w:rPr>
        <w:t>.2026</w:t>
      </w:r>
      <w:r w:rsidRPr="00615566">
        <w:rPr>
          <w:rFonts w:eastAsia="Courier New"/>
          <w:sz w:val="26"/>
          <w:szCs w:val="26"/>
          <w:lang w:bidi="ru-RU"/>
        </w:rPr>
        <w:t xml:space="preserve"> г. в 11:00 по местному времени (09:00 </w:t>
      </w:r>
      <w:proofErr w:type="gramStart"/>
      <w:r w:rsidRPr="00615566">
        <w:rPr>
          <w:rFonts w:eastAsia="Courier New"/>
          <w:sz w:val="26"/>
          <w:szCs w:val="26"/>
          <w:lang w:bidi="ru-RU"/>
        </w:rPr>
        <w:t>МСК</w:t>
      </w:r>
      <w:proofErr w:type="gramEnd"/>
      <w:r w:rsidRPr="00615566">
        <w:rPr>
          <w:rFonts w:eastAsia="Courier New"/>
          <w:sz w:val="26"/>
          <w:szCs w:val="26"/>
          <w:lang w:bidi="ru-RU"/>
        </w:rPr>
        <w:t xml:space="preserve">). </w:t>
      </w:r>
    </w:p>
    <w:p w:rsidR="00DF1EB9" w:rsidRPr="00615566" w:rsidRDefault="00DF1EB9" w:rsidP="00691F98">
      <w:pPr>
        <w:widowControl w:val="0"/>
        <w:spacing w:line="320" w:lineRule="exact"/>
        <w:ind w:right="-1" w:firstLine="709"/>
        <w:jc w:val="both"/>
        <w:rPr>
          <w:rFonts w:eastAsia="Courier New"/>
          <w:sz w:val="26"/>
          <w:szCs w:val="26"/>
          <w:lang w:bidi="ru-RU"/>
        </w:rPr>
      </w:pPr>
      <w:r w:rsidRPr="00615566">
        <w:rPr>
          <w:rFonts w:eastAsia="Courier New"/>
          <w:sz w:val="26"/>
          <w:szCs w:val="26"/>
          <w:lang w:bidi="ru-RU"/>
        </w:rPr>
        <w:t>В случае если дата проведения аукциона приходится на нерабочий день, днем проведения аукциона является следующий за ним рабочий день.</w:t>
      </w:r>
    </w:p>
    <w:p w:rsidR="00DF1EB9" w:rsidRPr="00615566" w:rsidRDefault="00DF1EB9" w:rsidP="00691F98">
      <w:pPr>
        <w:widowControl w:val="0"/>
        <w:spacing w:line="320" w:lineRule="exact"/>
        <w:ind w:right="-1" w:firstLine="709"/>
        <w:jc w:val="both"/>
        <w:rPr>
          <w:sz w:val="26"/>
          <w:szCs w:val="26"/>
        </w:rPr>
      </w:pPr>
      <w:r w:rsidRPr="00615566">
        <w:rPr>
          <w:b/>
          <w:sz w:val="26"/>
          <w:szCs w:val="26"/>
        </w:rPr>
        <w:t>Место проведения аукциона:</w:t>
      </w:r>
      <w:r w:rsidRPr="00615566">
        <w:rPr>
          <w:sz w:val="26"/>
          <w:szCs w:val="26"/>
        </w:rPr>
        <w:t xml:space="preserve"> электронная площадка – универсальная торговая платформа ЗАО «Сбербанк-АСТ», размещенная на сайте </w:t>
      </w:r>
      <w:hyperlink r:id="rId11" w:history="1">
        <w:r w:rsidRPr="00615566">
          <w:rPr>
            <w:color w:val="0000FF"/>
            <w:sz w:val="26"/>
            <w:szCs w:val="26"/>
            <w:u w:val="single"/>
          </w:rPr>
          <w:t>http://utp.sberbank-ast.ru</w:t>
        </w:r>
      </w:hyperlink>
      <w:r w:rsidRPr="00615566">
        <w:rPr>
          <w:sz w:val="26"/>
          <w:szCs w:val="26"/>
        </w:rPr>
        <w:t xml:space="preserve"> в сети Интернет (торговая секция «Приватизация, аренда и продажа прав»).</w:t>
      </w:r>
    </w:p>
    <w:p w:rsidR="00DF1EB9" w:rsidRPr="00615566" w:rsidRDefault="00DF1EB9" w:rsidP="00691F98">
      <w:pPr>
        <w:widowControl w:val="0"/>
        <w:spacing w:line="320" w:lineRule="exact"/>
        <w:ind w:right="-1" w:firstLine="709"/>
        <w:contextualSpacing/>
        <w:jc w:val="center"/>
        <w:rPr>
          <w:b/>
          <w:bCs/>
          <w:sz w:val="26"/>
          <w:szCs w:val="26"/>
          <w:lang w:bidi="ru-RU"/>
        </w:rPr>
      </w:pPr>
    </w:p>
    <w:p w:rsidR="009F3E43" w:rsidRPr="00615566" w:rsidRDefault="009F3E43" w:rsidP="00691F98">
      <w:pPr>
        <w:widowControl w:val="0"/>
        <w:spacing w:line="320" w:lineRule="exact"/>
        <w:ind w:right="-1" w:firstLine="709"/>
        <w:contextualSpacing/>
        <w:jc w:val="center"/>
        <w:rPr>
          <w:b/>
          <w:bCs/>
          <w:sz w:val="26"/>
          <w:szCs w:val="26"/>
          <w:lang w:bidi="ru-RU"/>
        </w:rPr>
      </w:pPr>
      <w:r w:rsidRPr="00615566">
        <w:rPr>
          <w:b/>
          <w:bCs/>
          <w:sz w:val="26"/>
          <w:szCs w:val="26"/>
          <w:lang w:bidi="ru-RU"/>
        </w:rPr>
        <w:t>Размер задатка для участия в аукционе, порядок его внесения и возврата, реквизиты счета для перечисления задатка</w:t>
      </w:r>
    </w:p>
    <w:p w:rsidR="009F3E43" w:rsidRPr="00615566" w:rsidRDefault="009F3E43" w:rsidP="00691F98">
      <w:pPr>
        <w:widowControl w:val="0"/>
        <w:spacing w:line="320" w:lineRule="exact"/>
        <w:ind w:right="-1" w:firstLine="709"/>
        <w:contextualSpacing/>
        <w:jc w:val="both"/>
        <w:rPr>
          <w:bCs/>
          <w:sz w:val="26"/>
          <w:szCs w:val="26"/>
          <w:lang w:bidi="ru-RU"/>
        </w:rPr>
      </w:pPr>
      <w:r w:rsidRPr="00615566">
        <w:rPr>
          <w:bCs/>
          <w:sz w:val="26"/>
          <w:szCs w:val="26"/>
          <w:lang w:bidi="ru-RU"/>
        </w:rPr>
        <w:t>Участники аукциона, зарегистрированные на электронной площадке в установленном порядке, до подачи заявки на участие в аукционе (далее – заявка), осуществляют перечисление суммы задатка на участие в аукционе на банковские реквизиты Оператора, размещенные в открытой части торговой секции. В момент подачи заявки Оператор проверяет наличие денежной суммы в размере задатка на лицевом счете участника аукциона и осуществляет блокирование необходимой денежной суммы.</w:t>
      </w:r>
    </w:p>
    <w:p w:rsidR="009F3E43" w:rsidRPr="00615566" w:rsidRDefault="009F3E43" w:rsidP="00691F98">
      <w:pPr>
        <w:widowControl w:val="0"/>
        <w:spacing w:line="320" w:lineRule="exact"/>
        <w:ind w:right="-1" w:firstLine="709"/>
        <w:contextualSpacing/>
        <w:jc w:val="both"/>
        <w:rPr>
          <w:bCs/>
          <w:sz w:val="26"/>
          <w:szCs w:val="26"/>
          <w:lang w:bidi="ru-RU"/>
        </w:rPr>
      </w:pPr>
      <w:r w:rsidRPr="00615566">
        <w:rPr>
          <w:bCs/>
          <w:sz w:val="26"/>
          <w:szCs w:val="26"/>
          <w:lang w:bidi="ru-RU"/>
        </w:rPr>
        <w:t>Сумма задатка для участия в аукционе определяется в размере начальной цены аукциона. Размер задатка в извещении о проведен</w:t>
      </w:r>
      <w:proofErr w:type="gramStart"/>
      <w:r w:rsidRPr="00615566">
        <w:rPr>
          <w:bCs/>
          <w:sz w:val="26"/>
          <w:szCs w:val="26"/>
          <w:lang w:bidi="ru-RU"/>
        </w:rPr>
        <w:t>ии ау</w:t>
      </w:r>
      <w:proofErr w:type="gramEnd"/>
      <w:r w:rsidRPr="00615566">
        <w:rPr>
          <w:bCs/>
          <w:sz w:val="26"/>
          <w:szCs w:val="26"/>
          <w:lang w:bidi="ru-RU"/>
        </w:rPr>
        <w:t>кциона и аукционной документации указан по каждому лоту.</w:t>
      </w:r>
    </w:p>
    <w:p w:rsidR="009F3E43" w:rsidRPr="00615566" w:rsidRDefault="009F3E43" w:rsidP="00691F98">
      <w:pPr>
        <w:widowControl w:val="0"/>
        <w:spacing w:line="320" w:lineRule="exact"/>
        <w:ind w:right="-1" w:firstLine="709"/>
        <w:contextualSpacing/>
        <w:jc w:val="both"/>
        <w:rPr>
          <w:bCs/>
          <w:sz w:val="26"/>
          <w:szCs w:val="26"/>
          <w:lang w:bidi="ru-RU"/>
        </w:rPr>
      </w:pPr>
      <w:r w:rsidRPr="00615566">
        <w:rPr>
          <w:bCs/>
          <w:sz w:val="26"/>
          <w:szCs w:val="26"/>
          <w:lang w:bidi="ru-RU"/>
        </w:rPr>
        <w:t xml:space="preserve">Перечисление задатка для участия в аукционе и возврат задатка осуществляются с учетом особенностей, установленных регламентом электронной площадки. </w:t>
      </w:r>
    </w:p>
    <w:p w:rsidR="009F3E43" w:rsidRPr="00615566" w:rsidRDefault="009F3E43" w:rsidP="00691F98">
      <w:pPr>
        <w:widowControl w:val="0"/>
        <w:spacing w:line="320" w:lineRule="exact"/>
        <w:ind w:right="-1" w:firstLine="709"/>
        <w:jc w:val="both"/>
        <w:rPr>
          <w:b/>
          <w:bCs/>
          <w:sz w:val="26"/>
          <w:szCs w:val="26"/>
          <w:lang w:bidi="ru-RU"/>
        </w:rPr>
      </w:pPr>
      <w:r w:rsidRPr="00615566">
        <w:rPr>
          <w:b/>
          <w:bCs/>
          <w:sz w:val="26"/>
          <w:szCs w:val="26"/>
          <w:lang w:bidi="ru-RU"/>
        </w:rPr>
        <w:t>Задаток перечисляется на реквизиты Оператора электронной площадки (</w:t>
      </w:r>
      <w:hyperlink r:id="rId12" w:history="1">
        <w:r w:rsidRPr="00615566">
          <w:rPr>
            <w:b/>
            <w:bCs/>
            <w:sz w:val="26"/>
            <w:szCs w:val="26"/>
            <w:u w:val="single"/>
            <w:lang w:bidi="ru-RU"/>
          </w:rPr>
          <w:t>http://utp.sberbank-ast.ru/AP/Notice/653/Requisites</w:t>
        </w:r>
      </w:hyperlink>
      <w:r w:rsidRPr="00615566">
        <w:rPr>
          <w:b/>
          <w:bCs/>
          <w:sz w:val="26"/>
          <w:szCs w:val="26"/>
          <w:lang w:bidi="ru-RU"/>
        </w:rPr>
        <w:t>).</w:t>
      </w:r>
    </w:p>
    <w:p w:rsidR="00736C22" w:rsidRPr="00615566" w:rsidRDefault="00736C22" w:rsidP="00691F98">
      <w:pPr>
        <w:widowControl w:val="0"/>
        <w:spacing w:line="320" w:lineRule="exact"/>
        <w:ind w:right="-1" w:firstLine="709"/>
        <w:jc w:val="both"/>
        <w:rPr>
          <w:sz w:val="26"/>
          <w:szCs w:val="26"/>
        </w:rPr>
      </w:pPr>
      <w:r w:rsidRPr="00615566">
        <w:rPr>
          <w:b/>
          <w:sz w:val="26"/>
          <w:szCs w:val="26"/>
        </w:rPr>
        <w:t xml:space="preserve">Назначение платежа – </w:t>
      </w:r>
      <w:r w:rsidRPr="00615566">
        <w:rPr>
          <w:sz w:val="26"/>
          <w:szCs w:val="26"/>
        </w:rPr>
        <w:t xml:space="preserve">задаток для участия в электронном аукционе </w:t>
      </w:r>
      <w:r w:rsidR="00615566">
        <w:rPr>
          <w:sz w:val="26"/>
          <w:szCs w:val="26"/>
        </w:rPr>
        <w:t>18.09</w:t>
      </w:r>
      <w:r w:rsidR="004519F4" w:rsidRPr="00615566">
        <w:rPr>
          <w:sz w:val="26"/>
          <w:szCs w:val="26"/>
        </w:rPr>
        <w:t>.2026</w:t>
      </w:r>
      <w:r w:rsidRPr="00615566">
        <w:rPr>
          <w:sz w:val="26"/>
          <w:szCs w:val="26"/>
        </w:rPr>
        <w:t xml:space="preserve"> г. по лоту № ____ (адрес</w:t>
      </w:r>
      <w:proofErr w:type="gramStart"/>
      <w:r w:rsidRPr="00615566">
        <w:rPr>
          <w:sz w:val="26"/>
          <w:szCs w:val="26"/>
        </w:rPr>
        <w:t>: ______________________).</w:t>
      </w:r>
      <w:proofErr w:type="gramEnd"/>
    </w:p>
    <w:p w:rsidR="00477C01" w:rsidRPr="00615566" w:rsidRDefault="00477C01" w:rsidP="00691F98">
      <w:pPr>
        <w:widowControl w:val="0"/>
        <w:spacing w:line="320" w:lineRule="exact"/>
        <w:ind w:right="-1" w:firstLine="709"/>
        <w:jc w:val="both"/>
        <w:rPr>
          <w:snapToGrid w:val="0"/>
          <w:sz w:val="26"/>
          <w:szCs w:val="26"/>
        </w:rPr>
      </w:pPr>
      <w:r w:rsidRPr="00615566">
        <w:rPr>
          <w:b/>
          <w:snapToGrid w:val="0"/>
          <w:sz w:val="26"/>
          <w:szCs w:val="26"/>
        </w:rPr>
        <w:t xml:space="preserve">Срок внесения задатка, т.е. поступления суммы задатка на счет </w:t>
      </w:r>
      <w:r w:rsidRPr="00615566">
        <w:rPr>
          <w:rFonts w:eastAsia="Calibri"/>
          <w:b/>
          <w:snapToGrid w:val="0"/>
          <w:sz w:val="26"/>
          <w:szCs w:val="26"/>
        </w:rPr>
        <w:t>Оператора</w:t>
      </w:r>
      <w:r w:rsidRPr="00615566">
        <w:rPr>
          <w:b/>
          <w:snapToGrid w:val="0"/>
          <w:sz w:val="26"/>
          <w:szCs w:val="26"/>
        </w:rPr>
        <w:t xml:space="preserve">: </w:t>
      </w:r>
      <w:r w:rsidR="00B9221A" w:rsidRPr="00615566">
        <w:rPr>
          <w:b/>
          <w:snapToGrid w:val="0"/>
          <w:sz w:val="26"/>
          <w:szCs w:val="26"/>
        </w:rPr>
        <w:br/>
      </w:r>
      <w:r w:rsidRPr="00615566">
        <w:rPr>
          <w:bCs/>
          <w:snapToGrid w:val="0"/>
          <w:sz w:val="26"/>
          <w:szCs w:val="26"/>
          <w:lang w:bidi="ru-RU"/>
        </w:rPr>
        <w:t xml:space="preserve">c </w:t>
      </w:r>
      <w:r w:rsidR="0022047D" w:rsidRPr="00615566">
        <w:rPr>
          <w:bCs/>
          <w:snapToGrid w:val="0"/>
          <w:sz w:val="26"/>
          <w:szCs w:val="26"/>
          <w:lang w:bidi="ru-RU"/>
        </w:rPr>
        <w:t>17.</w:t>
      </w:r>
      <w:r w:rsidR="00615566">
        <w:rPr>
          <w:bCs/>
          <w:snapToGrid w:val="0"/>
          <w:sz w:val="26"/>
          <w:szCs w:val="26"/>
          <w:lang w:bidi="ru-RU"/>
        </w:rPr>
        <w:t>08</w:t>
      </w:r>
      <w:r w:rsidR="004519F4" w:rsidRPr="00615566">
        <w:rPr>
          <w:bCs/>
          <w:snapToGrid w:val="0"/>
          <w:sz w:val="26"/>
          <w:szCs w:val="26"/>
          <w:lang w:bidi="ru-RU"/>
        </w:rPr>
        <w:t>.2026</w:t>
      </w:r>
      <w:r w:rsidRPr="00615566">
        <w:rPr>
          <w:bCs/>
          <w:sz w:val="26"/>
          <w:szCs w:val="26"/>
          <w:lang w:bidi="ru-RU"/>
        </w:rPr>
        <w:t xml:space="preserve"> г. по </w:t>
      </w:r>
      <w:r w:rsidR="00615566">
        <w:rPr>
          <w:bCs/>
          <w:sz w:val="26"/>
          <w:szCs w:val="26"/>
          <w:lang w:bidi="ru-RU"/>
        </w:rPr>
        <w:t>16</w:t>
      </w:r>
      <w:r w:rsidR="0022047D" w:rsidRPr="00615566">
        <w:rPr>
          <w:bCs/>
          <w:sz w:val="26"/>
          <w:szCs w:val="26"/>
          <w:lang w:bidi="ru-RU"/>
        </w:rPr>
        <w:t>.</w:t>
      </w:r>
      <w:r w:rsidR="00615566">
        <w:rPr>
          <w:bCs/>
          <w:sz w:val="26"/>
          <w:szCs w:val="26"/>
          <w:lang w:bidi="ru-RU"/>
        </w:rPr>
        <w:t>09</w:t>
      </w:r>
      <w:r w:rsidR="004519F4" w:rsidRPr="00615566">
        <w:rPr>
          <w:bCs/>
          <w:sz w:val="26"/>
          <w:szCs w:val="26"/>
          <w:lang w:bidi="ru-RU"/>
        </w:rPr>
        <w:t>.2026</w:t>
      </w:r>
      <w:r w:rsidRPr="00615566">
        <w:rPr>
          <w:bCs/>
          <w:sz w:val="26"/>
          <w:szCs w:val="26"/>
          <w:lang w:bidi="ru-RU"/>
        </w:rPr>
        <w:t xml:space="preserve"> г.</w:t>
      </w:r>
    </w:p>
    <w:p w:rsidR="009F3E43" w:rsidRPr="00615566" w:rsidRDefault="009F3E43" w:rsidP="00691F98">
      <w:pPr>
        <w:widowControl w:val="0"/>
        <w:spacing w:line="320" w:lineRule="exact"/>
        <w:ind w:right="-1" w:firstLine="709"/>
        <w:jc w:val="both"/>
        <w:rPr>
          <w:sz w:val="26"/>
          <w:szCs w:val="26"/>
          <w:lang w:bidi="ru-RU"/>
        </w:rPr>
      </w:pPr>
      <w:r w:rsidRPr="00615566">
        <w:rPr>
          <w:sz w:val="26"/>
          <w:szCs w:val="26"/>
          <w:lang w:bidi="ru-RU"/>
        </w:rPr>
        <w:t>Задаток победителя аукциона или единственного участника аукциона засчитывается в счет исполнения обязательств по договору.</w:t>
      </w:r>
    </w:p>
    <w:p w:rsidR="009F3E43" w:rsidRPr="00615566" w:rsidRDefault="009F3E43" w:rsidP="00691F98">
      <w:pPr>
        <w:widowControl w:val="0"/>
        <w:spacing w:line="320" w:lineRule="exact"/>
        <w:ind w:right="-1" w:firstLine="709"/>
        <w:jc w:val="both"/>
        <w:rPr>
          <w:b/>
          <w:sz w:val="26"/>
          <w:szCs w:val="26"/>
          <w:lang w:bidi="ru-RU"/>
        </w:rPr>
      </w:pPr>
      <w:r w:rsidRPr="00615566">
        <w:rPr>
          <w:b/>
          <w:sz w:val="26"/>
          <w:szCs w:val="26"/>
          <w:lang w:bidi="ru-RU"/>
        </w:rPr>
        <w:t>Порядок возврата задатка:</w:t>
      </w:r>
    </w:p>
    <w:p w:rsidR="009F3E43" w:rsidRPr="00615566" w:rsidRDefault="009F3E43" w:rsidP="00691F98">
      <w:pPr>
        <w:widowControl w:val="0"/>
        <w:spacing w:line="320" w:lineRule="exact"/>
        <w:ind w:right="-1" w:firstLine="709"/>
        <w:jc w:val="both"/>
        <w:rPr>
          <w:sz w:val="26"/>
          <w:szCs w:val="26"/>
          <w:lang w:bidi="ru-RU"/>
        </w:rPr>
      </w:pPr>
      <w:r w:rsidRPr="00615566">
        <w:rPr>
          <w:sz w:val="26"/>
          <w:szCs w:val="26"/>
          <w:lang w:bidi="ru-RU"/>
        </w:rPr>
        <w:t>Оператор прекращает блокирование в отношении денежных средств участников аукциона, заблокированных в размере задатков на их лицевых счетах на электронной площадке после публикации протокола рассмотрения заявок на участие в аукционе (об итогах аукциона), за исключением победителя аукциона, сделавшего предпоследнее предложение или единственного участника аукциона.</w:t>
      </w:r>
    </w:p>
    <w:p w:rsidR="009F3E43" w:rsidRPr="00615566" w:rsidRDefault="009F3E43" w:rsidP="00691F98">
      <w:pPr>
        <w:widowControl w:val="0"/>
        <w:spacing w:line="320" w:lineRule="exact"/>
        <w:ind w:right="-1" w:firstLine="709"/>
        <w:jc w:val="both"/>
        <w:rPr>
          <w:sz w:val="26"/>
          <w:szCs w:val="26"/>
          <w:lang w:bidi="ru-RU"/>
        </w:rPr>
      </w:pPr>
      <w:r w:rsidRPr="00615566">
        <w:rPr>
          <w:sz w:val="26"/>
          <w:szCs w:val="26"/>
          <w:lang w:bidi="ru-RU"/>
        </w:rPr>
        <w:t>Организатор аукциона посредством штатного интерфейса торговой секции в установленные сроки формирует поручение Оператору:</w:t>
      </w:r>
    </w:p>
    <w:p w:rsidR="009F3E43" w:rsidRPr="00615566" w:rsidRDefault="00BA262C" w:rsidP="00691F98">
      <w:pPr>
        <w:widowControl w:val="0"/>
        <w:spacing w:line="320" w:lineRule="exact"/>
        <w:ind w:right="-1" w:firstLine="709"/>
        <w:jc w:val="both"/>
        <w:rPr>
          <w:sz w:val="26"/>
          <w:szCs w:val="26"/>
          <w:lang w:bidi="ru-RU"/>
        </w:rPr>
      </w:pPr>
      <w:r w:rsidRPr="00615566">
        <w:rPr>
          <w:sz w:val="26"/>
          <w:szCs w:val="26"/>
          <w:lang w:bidi="ru-RU"/>
        </w:rPr>
        <w:t>- </w:t>
      </w:r>
      <w:r w:rsidR="009F3E43" w:rsidRPr="00615566">
        <w:rPr>
          <w:sz w:val="26"/>
          <w:szCs w:val="26"/>
          <w:lang w:bidi="ru-RU"/>
        </w:rPr>
        <w:t>о перечислении задатка победителя аукциона или единственного участника аукциона после формирования протокола рассмотрения заявок на участие в аукционе (об итогах аукциона) на указанные в поручении банковские реквизиты;</w:t>
      </w:r>
    </w:p>
    <w:p w:rsidR="009F3E43" w:rsidRPr="00615566" w:rsidRDefault="009F3E43" w:rsidP="00691F98">
      <w:pPr>
        <w:widowControl w:val="0"/>
        <w:spacing w:line="320" w:lineRule="exact"/>
        <w:ind w:right="-1" w:firstLine="709"/>
        <w:jc w:val="both"/>
        <w:rPr>
          <w:sz w:val="26"/>
          <w:szCs w:val="26"/>
          <w:lang w:bidi="ru-RU"/>
        </w:rPr>
      </w:pPr>
      <w:r w:rsidRPr="00615566">
        <w:rPr>
          <w:sz w:val="26"/>
          <w:szCs w:val="26"/>
          <w:lang w:bidi="ru-RU"/>
        </w:rPr>
        <w:t>-</w:t>
      </w:r>
      <w:r w:rsidR="00BA262C" w:rsidRPr="00615566">
        <w:rPr>
          <w:sz w:val="26"/>
          <w:szCs w:val="26"/>
          <w:lang w:bidi="ru-RU"/>
        </w:rPr>
        <w:t> </w:t>
      </w:r>
      <w:r w:rsidRPr="00615566">
        <w:rPr>
          <w:sz w:val="26"/>
          <w:szCs w:val="26"/>
          <w:lang w:bidi="ru-RU"/>
        </w:rPr>
        <w:t>о разблокировании задатка участника аукциона, сделавшего предпоследнее предложение о цене аукциона, после заключения договора с победителем аукциона;</w:t>
      </w:r>
    </w:p>
    <w:p w:rsidR="009F3E43" w:rsidRPr="00615566" w:rsidRDefault="00BA262C" w:rsidP="00691F98">
      <w:pPr>
        <w:widowControl w:val="0"/>
        <w:spacing w:line="320" w:lineRule="exact"/>
        <w:ind w:right="-1" w:firstLine="709"/>
        <w:jc w:val="both"/>
        <w:rPr>
          <w:sz w:val="26"/>
          <w:szCs w:val="26"/>
          <w:lang w:bidi="ru-RU"/>
        </w:rPr>
      </w:pPr>
      <w:r w:rsidRPr="00615566">
        <w:rPr>
          <w:sz w:val="26"/>
          <w:szCs w:val="26"/>
          <w:lang w:bidi="ru-RU"/>
        </w:rPr>
        <w:t>- </w:t>
      </w:r>
      <w:r w:rsidR="009F3E43" w:rsidRPr="00615566">
        <w:rPr>
          <w:sz w:val="26"/>
          <w:szCs w:val="26"/>
          <w:lang w:bidi="ru-RU"/>
        </w:rPr>
        <w:t>о перечислении задатка участника аукциона, сделавшего предпоследнее предложение о цене аукциона, в случае уклонения от заключения договора победителя аукциона на указанные в поручении банковские реквизиты.</w:t>
      </w:r>
    </w:p>
    <w:p w:rsidR="009F3E43" w:rsidRPr="00615566" w:rsidRDefault="009F3E43" w:rsidP="00691F98">
      <w:pPr>
        <w:widowControl w:val="0"/>
        <w:spacing w:line="320" w:lineRule="exact"/>
        <w:ind w:right="-1" w:firstLine="709"/>
        <w:jc w:val="both"/>
        <w:rPr>
          <w:sz w:val="26"/>
          <w:szCs w:val="26"/>
          <w:shd w:val="clear" w:color="auto" w:fill="FFFFFF"/>
        </w:rPr>
      </w:pPr>
      <w:r w:rsidRPr="00615566">
        <w:rPr>
          <w:sz w:val="26"/>
          <w:szCs w:val="26"/>
          <w:shd w:val="clear" w:color="auto" w:fill="FFFFFF"/>
        </w:rPr>
        <w:t>При уклонении победителя аукциона от заключения в установленный срок договора на размещение нестационарного торгового объекта денежные средства, внесенные им в качестве задатка, не возвращаются.</w:t>
      </w:r>
    </w:p>
    <w:p w:rsidR="0004512D" w:rsidRPr="00615566" w:rsidRDefault="009F3E43" w:rsidP="00691F98">
      <w:pPr>
        <w:widowControl w:val="0"/>
        <w:autoSpaceDE w:val="0"/>
        <w:autoSpaceDN w:val="0"/>
        <w:adjustRightInd w:val="0"/>
        <w:spacing w:line="320" w:lineRule="exact"/>
        <w:ind w:right="-1" w:firstLine="709"/>
        <w:jc w:val="both"/>
        <w:rPr>
          <w:sz w:val="26"/>
          <w:szCs w:val="26"/>
        </w:rPr>
      </w:pPr>
      <w:proofErr w:type="gramStart"/>
      <w:r w:rsidRPr="00615566">
        <w:rPr>
          <w:sz w:val="26"/>
          <w:szCs w:val="26"/>
        </w:rPr>
        <w:t>Сообщение о проведении аукциона, опубликованное в средствах массовой информации, а так же размещенное на электронной площ</w:t>
      </w:r>
      <w:r w:rsidR="009A5876" w:rsidRPr="00615566">
        <w:rPr>
          <w:sz w:val="26"/>
          <w:szCs w:val="26"/>
        </w:rPr>
        <w:t>адке и официальном сайте органа</w:t>
      </w:r>
      <w:r w:rsidRPr="00615566">
        <w:rPr>
          <w:sz w:val="26"/>
          <w:szCs w:val="26"/>
        </w:rPr>
        <w:t xml:space="preserve"> местного самоуправления Александровского муниципального округа </w:t>
      </w:r>
      <w:hyperlink r:id="rId13" w:history="1">
        <w:r w:rsidRPr="00615566">
          <w:rPr>
            <w:rStyle w:val="a3"/>
            <w:sz w:val="26"/>
            <w:szCs w:val="26"/>
          </w:rPr>
          <w:t>https://aleksraion.ru/</w:t>
        </w:r>
      </w:hyperlink>
      <w:r w:rsidRPr="00615566">
        <w:rPr>
          <w:sz w:val="26"/>
          <w:szCs w:val="26"/>
        </w:rPr>
        <w:t>, является публичной офертой для заключения договора о задатке в соответствии со статьей 437 Гражданского кодекса Российской Федерации, а представление заявителем документов, подтверждающих внесение задатка, признается заключением соглашения о задатке.</w:t>
      </w:r>
      <w:proofErr w:type="gramEnd"/>
    </w:p>
    <w:p w:rsidR="00FA501C" w:rsidRPr="00615566" w:rsidRDefault="00FA501C" w:rsidP="00691F98">
      <w:pPr>
        <w:tabs>
          <w:tab w:val="center" w:pos="5076"/>
        </w:tabs>
        <w:spacing w:line="320" w:lineRule="exact"/>
        <w:ind w:right="-1" w:firstLine="709"/>
        <w:outlineLvl w:val="0"/>
        <w:rPr>
          <w:b/>
          <w:bCs/>
          <w:sz w:val="26"/>
          <w:szCs w:val="26"/>
        </w:rPr>
      </w:pPr>
    </w:p>
    <w:p w:rsidR="009F3E43" w:rsidRPr="00615566" w:rsidRDefault="009F3E43" w:rsidP="00691F98">
      <w:pPr>
        <w:tabs>
          <w:tab w:val="center" w:pos="5076"/>
        </w:tabs>
        <w:spacing w:line="320" w:lineRule="exact"/>
        <w:ind w:right="-1" w:firstLine="709"/>
        <w:jc w:val="center"/>
        <w:outlineLvl w:val="0"/>
        <w:rPr>
          <w:b/>
          <w:bCs/>
          <w:sz w:val="26"/>
          <w:szCs w:val="26"/>
        </w:rPr>
      </w:pPr>
      <w:r w:rsidRPr="00615566">
        <w:rPr>
          <w:b/>
          <w:bCs/>
          <w:sz w:val="26"/>
          <w:szCs w:val="26"/>
        </w:rPr>
        <w:t xml:space="preserve">Требования к содержанию и составу заявки на участие в аукционе, </w:t>
      </w:r>
    </w:p>
    <w:p w:rsidR="009F3E43" w:rsidRPr="00615566" w:rsidRDefault="009F3E43" w:rsidP="00691F98">
      <w:pPr>
        <w:tabs>
          <w:tab w:val="center" w:pos="5076"/>
        </w:tabs>
        <w:spacing w:line="320" w:lineRule="exact"/>
        <w:ind w:right="-1" w:firstLine="709"/>
        <w:jc w:val="center"/>
        <w:outlineLvl w:val="0"/>
        <w:rPr>
          <w:b/>
          <w:bCs/>
          <w:sz w:val="26"/>
          <w:szCs w:val="26"/>
        </w:rPr>
      </w:pPr>
      <w:r w:rsidRPr="00615566">
        <w:rPr>
          <w:b/>
          <w:bCs/>
          <w:sz w:val="26"/>
          <w:szCs w:val="26"/>
        </w:rPr>
        <w:t>инструкция по её заполнению</w:t>
      </w:r>
    </w:p>
    <w:p w:rsidR="009F3E43" w:rsidRPr="00615566" w:rsidRDefault="009F3E43" w:rsidP="00691F98">
      <w:pPr>
        <w:tabs>
          <w:tab w:val="center" w:pos="5076"/>
        </w:tabs>
        <w:spacing w:line="320" w:lineRule="exact"/>
        <w:ind w:right="-1" w:firstLine="709"/>
        <w:jc w:val="both"/>
        <w:outlineLvl w:val="0"/>
        <w:rPr>
          <w:b/>
          <w:bCs/>
          <w:sz w:val="26"/>
          <w:szCs w:val="26"/>
        </w:rPr>
      </w:pPr>
      <w:r w:rsidRPr="00615566">
        <w:rPr>
          <w:sz w:val="26"/>
          <w:szCs w:val="26"/>
        </w:rPr>
        <w:t>Заявка (Приложение № 1 к аукционной документации) и прилагаемые документы подаются участником аукциона в отношении каждого заявляемого лота по форме и в сроки, установленные аукционной документацией и извещением о проведен</w:t>
      </w:r>
      <w:proofErr w:type="gramStart"/>
      <w:r w:rsidRPr="00615566">
        <w:rPr>
          <w:sz w:val="26"/>
          <w:szCs w:val="26"/>
        </w:rPr>
        <w:t>ии ау</w:t>
      </w:r>
      <w:proofErr w:type="gramEnd"/>
      <w:r w:rsidRPr="00615566">
        <w:rPr>
          <w:sz w:val="26"/>
          <w:szCs w:val="26"/>
        </w:rPr>
        <w:t>кциона.</w:t>
      </w:r>
    </w:p>
    <w:p w:rsidR="009F3E43" w:rsidRPr="00615566" w:rsidRDefault="009F3E43" w:rsidP="00691F98">
      <w:pPr>
        <w:spacing w:line="320" w:lineRule="exact"/>
        <w:ind w:right="-1" w:firstLine="709"/>
        <w:jc w:val="both"/>
        <w:textAlignment w:val="baseline"/>
        <w:rPr>
          <w:sz w:val="26"/>
          <w:szCs w:val="26"/>
        </w:rPr>
      </w:pPr>
      <w:r w:rsidRPr="00615566">
        <w:rPr>
          <w:sz w:val="26"/>
          <w:szCs w:val="26"/>
        </w:rPr>
        <w:t>Заявка на участие в аукционе состоит из двух частей. Обе части заявки подаются заявителем одновременно.</w:t>
      </w:r>
    </w:p>
    <w:p w:rsidR="009F3E43" w:rsidRPr="00615566" w:rsidRDefault="009F3E43" w:rsidP="00691F98">
      <w:pPr>
        <w:tabs>
          <w:tab w:val="center" w:pos="5076"/>
        </w:tabs>
        <w:spacing w:line="320" w:lineRule="exact"/>
        <w:ind w:right="-1" w:firstLine="709"/>
        <w:jc w:val="both"/>
        <w:outlineLvl w:val="0"/>
        <w:rPr>
          <w:rFonts w:eastAsia="Courier New"/>
          <w:sz w:val="26"/>
          <w:szCs w:val="26"/>
          <w:lang w:bidi="ru-RU"/>
        </w:rPr>
      </w:pPr>
      <w:r w:rsidRPr="00615566">
        <w:rPr>
          <w:rFonts w:eastAsia="Courier New"/>
          <w:sz w:val="26"/>
          <w:szCs w:val="26"/>
          <w:lang w:bidi="ru-RU"/>
        </w:rPr>
        <w:t>Заявка подается в виде электронного документа, подписанного электронной подписью.</w:t>
      </w:r>
    </w:p>
    <w:p w:rsidR="009F3E43" w:rsidRPr="00615566" w:rsidRDefault="009F3E43" w:rsidP="00691F98">
      <w:pPr>
        <w:tabs>
          <w:tab w:val="center" w:pos="5076"/>
        </w:tabs>
        <w:spacing w:line="320" w:lineRule="exact"/>
        <w:ind w:right="-1" w:firstLine="709"/>
        <w:jc w:val="both"/>
        <w:outlineLvl w:val="0"/>
        <w:rPr>
          <w:rFonts w:eastAsia="Courier New"/>
          <w:sz w:val="26"/>
          <w:szCs w:val="26"/>
          <w:lang w:bidi="ru-RU"/>
        </w:rPr>
      </w:pPr>
      <w:r w:rsidRPr="00615566">
        <w:rPr>
          <w:b/>
          <w:sz w:val="26"/>
          <w:szCs w:val="26"/>
          <w:u w:val="single"/>
        </w:rPr>
        <w:t>Первая часть заявки</w:t>
      </w:r>
      <w:r w:rsidRPr="00615566">
        <w:rPr>
          <w:rFonts w:eastAsia="Courier New"/>
          <w:sz w:val="26"/>
          <w:szCs w:val="26"/>
          <w:lang w:bidi="ru-RU"/>
        </w:rPr>
        <w:t xml:space="preserve"> должна содержать согласие участника аукциона с условиями аукционной документации,</w:t>
      </w:r>
      <w:r w:rsidRPr="00615566">
        <w:rPr>
          <w:sz w:val="26"/>
          <w:szCs w:val="26"/>
        </w:rPr>
        <w:t xml:space="preserve"> а также его обязательство разместить нестационарный торговый объект в соответствии с техническими характеристиками, указанными в извещении о проведен</w:t>
      </w:r>
      <w:proofErr w:type="gramStart"/>
      <w:r w:rsidRPr="00615566">
        <w:rPr>
          <w:sz w:val="26"/>
          <w:szCs w:val="26"/>
        </w:rPr>
        <w:t>ии ау</w:t>
      </w:r>
      <w:proofErr w:type="gramEnd"/>
      <w:r w:rsidRPr="00615566">
        <w:rPr>
          <w:sz w:val="26"/>
          <w:szCs w:val="26"/>
        </w:rPr>
        <w:t>кциона</w:t>
      </w:r>
      <w:r w:rsidRPr="00615566">
        <w:rPr>
          <w:rFonts w:eastAsia="Courier New"/>
          <w:sz w:val="26"/>
          <w:szCs w:val="26"/>
          <w:lang w:bidi="ru-RU"/>
        </w:rPr>
        <w:t>.</w:t>
      </w:r>
    </w:p>
    <w:p w:rsidR="009F3E43" w:rsidRPr="00615566" w:rsidRDefault="009F3E43" w:rsidP="00691F98">
      <w:pPr>
        <w:pStyle w:val="a4"/>
        <w:widowControl w:val="0"/>
        <w:spacing w:after="0" w:line="320" w:lineRule="exact"/>
        <w:ind w:left="0" w:right="-1" w:firstLine="709"/>
        <w:jc w:val="both"/>
        <w:rPr>
          <w:rFonts w:ascii="Times New Roman" w:eastAsia="Courier New" w:hAnsi="Times New Roman"/>
          <w:sz w:val="26"/>
          <w:szCs w:val="26"/>
          <w:lang w:eastAsia="ru-RU" w:bidi="ru-RU"/>
        </w:rPr>
      </w:pPr>
      <w:r w:rsidRPr="00615566">
        <w:rPr>
          <w:rFonts w:ascii="Times New Roman" w:eastAsia="Courier New" w:hAnsi="Times New Roman"/>
          <w:sz w:val="26"/>
          <w:szCs w:val="26"/>
          <w:lang w:eastAsia="ru-RU" w:bidi="ru-RU"/>
        </w:rPr>
        <w:t>Не допускается включение в первую часть заявки сведений о фирменном наименовании, об организационно-правовой форме, о месте нахождения, почтовом адресе (для юридического лица), фамилии, имени, отчестве, паспортных данных, месте жительства (для индивидуального предпринимателя), номере контактного телефона, адресе электронной почты, идентификационном номере налогоплательщика.</w:t>
      </w:r>
    </w:p>
    <w:p w:rsidR="009F3E43" w:rsidRPr="00615566" w:rsidRDefault="009F3E43" w:rsidP="00691F98">
      <w:pPr>
        <w:spacing w:line="320" w:lineRule="exact"/>
        <w:ind w:right="-1" w:firstLine="709"/>
        <w:jc w:val="both"/>
        <w:textAlignment w:val="baseline"/>
        <w:rPr>
          <w:sz w:val="26"/>
          <w:szCs w:val="26"/>
        </w:rPr>
      </w:pPr>
      <w:r w:rsidRPr="00615566">
        <w:rPr>
          <w:b/>
          <w:sz w:val="26"/>
          <w:szCs w:val="26"/>
          <w:u w:val="single"/>
        </w:rPr>
        <w:t>Вторая часть заявки</w:t>
      </w:r>
      <w:r w:rsidRPr="00615566">
        <w:rPr>
          <w:sz w:val="26"/>
          <w:szCs w:val="26"/>
        </w:rPr>
        <w:t xml:space="preserve"> должна содержать:</w:t>
      </w:r>
    </w:p>
    <w:p w:rsidR="009F3E43" w:rsidRPr="00615566" w:rsidRDefault="00BA262C" w:rsidP="00691F98">
      <w:pPr>
        <w:spacing w:line="320" w:lineRule="exact"/>
        <w:ind w:right="-1" w:firstLine="709"/>
        <w:jc w:val="both"/>
        <w:textAlignment w:val="baseline"/>
        <w:rPr>
          <w:sz w:val="26"/>
          <w:szCs w:val="26"/>
        </w:rPr>
      </w:pPr>
      <w:proofErr w:type="gramStart"/>
      <w:r w:rsidRPr="00615566">
        <w:rPr>
          <w:sz w:val="26"/>
          <w:szCs w:val="26"/>
        </w:rPr>
        <w:t>1) </w:t>
      </w:r>
      <w:r w:rsidR="009F3E43" w:rsidRPr="00615566">
        <w:rPr>
          <w:sz w:val="26"/>
          <w:szCs w:val="26"/>
        </w:rPr>
        <w:t>сведения о заявителе, включая наименование, фирменное наименование (при наличии), место нахождения, почтовый адрес (для юридического лица), фамилию, имя, отчество (далее – ФИО) (при наличии), паспортные данные, место жительства (для индивидуального предпринимателя), номер контактного телефона, идентификационный номер налогоплательщика участника электронного аукциона; ФИО и должность лица, уполномоченного на подписание договора; документ, подтверждающий полномочия лица на подписание договора;</w:t>
      </w:r>
      <w:proofErr w:type="gramEnd"/>
      <w:r w:rsidR="009F3E43" w:rsidRPr="00615566">
        <w:rPr>
          <w:sz w:val="26"/>
          <w:szCs w:val="26"/>
        </w:rPr>
        <w:t xml:space="preserve"> банковские реквизиты; для индивидуального предпринимателя – информацию о налоговой инспекции, в которой он состоит;</w:t>
      </w:r>
    </w:p>
    <w:p w:rsidR="009F3E43" w:rsidRPr="00615566" w:rsidRDefault="00BA262C" w:rsidP="00691F98">
      <w:pPr>
        <w:spacing w:line="320" w:lineRule="exact"/>
        <w:ind w:right="-1" w:firstLine="709"/>
        <w:jc w:val="both"/>
        <w:textAlignment w:val="baseline"/>
        <w:rPr>
          <w:sz w:val="26"/>
          <w:szCs w:val="26"/>
        </w:rPr>
      </w:pPr>
      <w:r w:rsidRPr="00615566">
        <w:rPr>
          <w:sz w:val="26"/>
          <w:szCs w:val="26"/>
        </w:rPr>
        <w:t>2) </w:t>
      </w:r>
      <w:r w:rsidR="009F3E43" w:rsidRPr="00615566">
        <w:rPr>
          <w:sz w:val="26"/>
          <w:szCs w:val="26"/>
        </w:rPr>
        <w:t>обязательство заявителя в случае признания его победителем либо единственным участником электронного аукциона подписать договор на размещение нестационарного торгового объекта в установленные извещением о проведен</w:t>
      </w:r>
      <w:proofErr w:type="gramStart"/>
      <w:r w:rsidR="009F3E43" w:rsidRPr="00615566">
        <w:rPr>
          <w:sz w:val="26"/>
          <w:szCs w:val="26"/>
        </w:rPr>
        <w:t>ии ау</w:t>
      </w:r>
      <w:proofErr w:type="gramEnd"/>
      <w:r w:rsidR="009F3E43" w:rsidRPr="00615566">
        <w:rPr>
          <w:sz w:val="26"/>
          <w:szCs w:val="26"/>
        </w:rPr>
        <w:t>кциона сроки, а также гарантию заявителя о достоверности представленной информации.</w:t>
      </w:r>
    </w:p>
    <w:p w:rsidR="001726B6" w:rsidRPr="00615566" w:rsidRDefault="001726B6" w:rsidP="00691F98">
      <w:pPr>
        <w:spacing w:line="320" w:lineRule="exact"/>
        <w:ind w:right="-1"/>
        <w:jc w:val="both"/>
        <w:textAlignment w:val="baseline"/>
        <w:rPr>
          <w:sz w:val="26"/>
          <w:szCs w:val="26"/>
        </w:rPr>
      </w:pPr>
    </w:p>
    <w:p w:rsidR="009F3E43" w:rsidRPr="00615566" w:rsidRDefault="009F3E43" w:rsidP="00691F98">
      <w:pPr>
        <w:pStyle w:val="a4"/>
        <w:widowControl w:val="0"/>
        <w:spacing w:after="0" w:line="320" w:lineRule="exact"/>
        <w:ind w:left="0" w:right="-1" w:firstLine="709"/>
        <w:jc w:val="both"/>
        <w:rPr>
          <w:rFonts w:ascii="Times New Roman" w:eastAsia="Courier New" w:hAnsi="Times New Roman"/>
          <w:b/>
          <w:sz w:val="26"/>
          <w:szCs w:val="26"/>
          <w:lang w:eastAsia="ru-RU" w:bidi="ru-RU"/>
        </w:rPr>
      </w:pPr>
      <w:r w:rsidRPr="00615566">
        <w:rPr>
          <w:rFonts w:ascii="Times New Roman" w:eastAsia="Courier New" w:hAnsi="Times New Roman"/>
          <w:b/>
          <w:sz w:val="26"/>
          <w:szCs w:val="26"/>
          <w:lang w:eastAsia="ru-RU" w:bidi="ru-RU"/>
        </w:rPr>
        <w:t>К заявке участники аукциона прикладывают следующие документы:</w:t>
      </w:r>
    </w:p>
    <w:p w:rsidR="009F3E43" w:rsidRPr="00615566" w:rsidRDefault="009F3E43" w:rsidP="00691F98">
      <w:pPr>
        <w:widowControl w:val="0"/>
        <w:spacing w:line="320" w:lineRule="exact"/>
        <w:ind w:right="-1" w:firstLine="709"/>
        <w:contextualSpacing/>
        <w:jc w:val="both"/>
        <w:rPr>
          <w:rFonts w:eastAsia="Courier New"/>
          <w:b/>
          <w:i/>
          <w:sz w:val="26"/>
          <w:szCs w:val="26"/>
          <w:u w:val="single"/>
          <w:lang w:bidi="ru-RU"/>
        </w:rPr>
      </w:pPr>
      <w:r w:rsidRPr="00615566">
        <w:rPr>
          <w:rFonts w:eastAsia="Courier New"/>
          <w:b/>
          <w:i/>
          <w:sz w:val="26"/>
          <w:szCs w:val="26"/>
          <w:u w:val="single"/>
          <w:lang w:bidi="ru-RU"/>
        </w:rPr>
        <w:t>Юридические лица:</w:t>
      </w:r>
    </w:p>
    <w:p w:rsidR="009F3E43" w:rsidRPr="00615566" w:rsidRDefault="00BA262C" w:rsidP="00691F98">
      <w:pPr>
        <w:widowControl w:val="0"/>
        <w:spacing w:line="320" w:lineRule="exact"/>
        <w:ind w:right="-1" w:firstLine="709"/>
        <w:contextualSpacing/>
        <w:jc w:val="both"/>
        <w:rPr>
          <w:rFonts w:eastAsia="Courier New"/>
          <w:sz w:val="26"/>
          <w:szCs w:val="26"/>
          <w:lang w:bidi="ru-RU"/>
        </w:rPr>
      </w:pPr>
      <w:r w:rsidRPr="00615566">
        <w:rPr>
          <w:rFonts w:eastAsia="Courier New"/>
          <w:sz w:val="26"/>
          <w:szCs w:val="26"/>
          <w:lang w:bidi="ru-RU"/>
        </w:rPr>
        <w:t>- </w:t>
      </w:r>
      <w:r w:rsidR="009F3E43" w:rsidRPr="00615566">
        <w:rPr>
          <w:rFonts w:eastAsia="Courier New"/>
          <w:sz w:val="26"/>
          <w:szCs w:val="26"/>
          <w:lang w:bidi="ru-RU"/>
        </w:rPr>
        <w:t xml:space="preserve">документ, подтверждающий право лица действовать от имени заявителя (в случае, если заявку подает представитель заявителя), подписанный и сканированный в формате </w:t>
      </w:r>
      <w:proofErr w:type="spellStart"/>
      <w:r w:rsidR="009F3E43" w:rsidRPr="00615566">
        <w:rPr>
          <w:rFonts w:eastAsia="Courier New"/>
          <w:sz w:val="26"/>
          <w:szCs w:val="26"/>
          <w:lang w:val="en-US" w:bidi="ru-RU"/>
        </w:rPr>
        <w:t>pdf</w:t>
      </w:r>
      <w:proofErr w:type="spellEnd"/>
      <w:r w:rsidR="009F3E43" w:rsidRPr="00615566">
        <w:rPr>
          <w:rFonts w:eastAsia="Courier New"/>
          <w:sz w:val="26"/>
          <w:szCs w:val="26"/>
          <w:lang w:bidi="ru-RU"/>
        </w:rPr>
        <w:t>;</w:t>
      </w:r>
    </w:p>
    <w:p w:rsidR="009F3E43" w:rsidRPr="00615566" w:rsidRDefault="00BA262C" w:rsidP="00691F98">
      <w:pPr>
        <w:widowControl w:val="0"/>
        <w:spacing w:line="320" w:lineRule="exact"/>
        <w:ind w:right="-1" w:firstLine="709"/>
        <w:contextualSpacing/>
        <w:jc w:val="both"/>
        <w:rPr>
          <w:rFonts w:eastAsia="Courier New"/>
          <w:sz w:val="26"/>
          <w:szCs w:val="26"/>
          <w:lang w:bidi="ru-RU"/>
        </w:rPr>
      </w:pPr>
      <w:r w:rsidRPr="00615566">
        <w:rPr>
          <w:rFonts w:eastAsia="Courier New"/>
          <w:sz w:val="26"/>
          <w:szCs w:val="26"/>
          <w:lang w:bidi="ru-RU"/>
        </w:rPr>
        <w:t>- </w:t>
      </w:r>
      <w:r w:rsidR="009F3E43" w:rsidRPr="00615566">
        <w:rPr>
          <w:rFonts w:eastAsia="Courier New"/>
          <w:sz w:val="26"/>
          <w:szCs w:val="26"/>
          <w:lang w:bidi="ru-RU"/>
        </w:rPr>
        <w:t xml:space="preserve">выписка из Единого государственного реестра юридических лиц, выданная не ранее чем за тридцать дней </w:t>
      </w:r>
      <w:r w:rsidR="009F3E43" w:rsidRPr="00615566">
        <w:rPr>
          <w:sz w:val="26"/>
          <w:szCs w:val="26"/>
        </w:rPr>
        <w:t>до дня размещения извещения о проведен</w:t>
      </w:r>
      <w:proofErr w:type="gramStart"/>
      <w:r w:rsidR="009F3E43" w:rsidRPr="00615566">
        <w:rPr>
          <w:sz w:val="26"/>
          <w:szCs w:val="26"/>
        </w:rPr>
        <w:t>ии ау</w:t>
      </w:r>
      <w:proofErr w:type="gramEnd"/>
      <w:r w:rsidR="009F3E43" w:rsidRPr="00615566">
        <w:rPr>
          <w:sz w:val="26"/>
          <w:szCs w:val="26"/>
        </w:rPr>
        <w:t>кциона</w:t>
      </w:r>
      <w:r w:rsidR="009F3E43" w:rsidRPr="00615566">
        <w:rPr>
          <w:rFonts w:eastAsia="Courier New"/>
          <w:sz w:val="26"/>
          <w:szCs w:val="26"/>
          <w:lang w:bidi="ru-RU"/>
        </w:rPr>
        <w:t>, в форме электронного документа, подписанного усиленной квалифицированной электронной подписью;</w:t>
      </w:r>
    </w:p>
    <w:p w:rsidR="009F3E43" w:rsidRPr="00615566" w:rsidRDefault="00BA262C" w:rsidP="00691F98">
      <w:pPr>
        <w:widowControl w:val="0"/>
        <w:spacing w:line="320" w:lineRule="exact"/>
        <w:ind w:right="-1" w:firstLine="709"/>
        <w:contextualSpacing/>
        <w:jc w:val="both"/>
        <w:rPr>
          <w:rFonts w:eastAsia="Courier New"/>
          <w:sz w:val="26"/>
          <w:szCs w:val="26"/>
          <w:lang w:bidi="ru-RU"/>
        </w:rPr>
      </w:pPr>
      <w:r w:rsidRPr="00615566">
        <w:rPr>
          <w:rFonts w:eastAsia="Courier New"/>
          <w:sz w:val="26"/>
          <w:szCs w:val="26"/>
          <w:lang w:bidi="ru-RU"/>
        </w:rPr>
        <w:t>- </w:t>
      </w:r>
      <w:r w:rsidR="009F3E43" w:rsidRPr="00615566">
        <w:rPr>
          <w:rFonts w:eastAsia="Courier New"/>
          <w:sz w:val="26"/>
          <w:szCs w:val="26"/>
          <w:lang w:bidi="ru-RU"/>
        </w:rPr>
        <w:t xml:space="preserve">заявление об отсутствии решения о ликвидации, подписанное лицом, уполномоченным действовать от имени юридического лица, заверенное печатью юридического лица, сканированное в формате </w:t>
      </w:r>
      <w:proofErr w:type="spellStart"/>
      <w:r w:rsidR="009F3E43" w:rsidRPr="00615566">
        <w:rPr>
          <w:rFonts w:eastAsia="Courier New"/>
          <w:sz w:val="26"/>
          <w:szCs w:val="26"/>
          <w:lang w:val="en-US" w:bidi="ru-RU"/>
        </w:rPr>
        <w:t>pdf</w:t>
      </w:r>
      <w:proofErr w:type="spellEnd"/>
      <w:r w:rsidR="009F3E43" w:rsidRPr="00615566">
        <w:rPr>
          <w:rFonts w:eastAsia="Courier New"/>
          <w:sz w:val="26"/>
          <w:szCs w:val="26"/>
          <w:lang w:bidi="ru-RU"/>
        </w:rPr>
        <w:t>;</w:t>
      </w:r>
    </w:p>
    <w:p w:rsidR="009F3E43" w:rsidRPr="00615566" w:rsidRDefault="00BA262C" w:rsidP="00691F98">
      <w:pPr>
        <w:widowControl w:val="0"/>
        <w:spacing w:line="320" w:lineRule="exact"/>
        <w:ind w:right="-1" w:firstLine="709"/>
        <w:contextualSpacing/>
        <w:jc w:val="both"/>
        <w:rPr>
          <w:rFonts w:eastAsia="Courier New"/>
          <w:sz w:val="26"/>
          <w:szCs w:val="26"/>
          <w:lang w:bidi="ru-RU"/>
        </w:rPr>
      </w:pPr>
      <w:r w:rsidRPr="00615566">
        <w:rPr>
          <w:rFonts w:eastAsia="Courier New"/>
          <w:sz w:val="26"/>
          <w:szCs w:val="26"/>
          <w:lang w:bidi="ru-RU"/>
        </w:rPr>
        <w:t>- </w:t>
      </w:r>
      <w:r w:rsidR="009F3E43" w:rsidRPr="00615566">
        <w:rPr>
          <w:rFonts w:eastAsia="Courier New"/>
          <w:sz w:val="26"/>
          <w:szCs w:val="26"/>
          <w:lang w:bidi="ru-RU"/>
        </w:rPr>
        <w:t xml:space="preserve">заявление об отсутствии решения арбитражного суда о признании банкротом и об открытии конкурсного производства, подписанное лицом, уполномоченным действовать от имени юридического лица, заверенное печатью юридического лица, сканированное в формате </w:t>
      </w:r>
      <w:proofErr w:type="spellStart"/>
      <w:r w:rsidR="009F3E43" w:rsidRPr="00615566">
        <w:rPr>
          <w:rFonts w:eastAsia="Courier New"/>
          <w:sz w:val="26"/>
          <w:szCs w:val="26"/>
          <w:lang w:val="en-US" w:bidi="ru-RU"/>
        </w:rPr>
        <w:t>pdf</w:t>
      </w:r>
      <w:proofErr w:type="spellEnd"/>
      <w:r w:rsidR="009F3E43" w:rsidRPr="00615566">
        <w:rPr>
          <w:rFonts w:eastAsia="Courier New"/>
          <w:sz w:val="26"/>
          <w:szCs w:val="26"/>
          <w:lang w:bidi="ru-RU"/>
        </w:rPr>
        <w:t>;</w:t>
      </w:r>
    </w:p>
    <w:p w:rsidR="009F3E43" w:rsidRPr="00615566" w:rsidRDefault="00BA262C" w:rsidP="00691F98">
      <w:pPr>
        <w:widowControl w:val="0"/>
        <w:spacing w:line="320" w:lineRule="exact"/>
        <w:ind w:right="-1" w:firstLine="709"/>
        <w:contextualSpacing/>
        <w:jc w:val="both"/>
        <w:rPr>
          <w:rFonts w:eastAsia="Courier New"/>
          <w:sz w:val="26"/>
          <w:szCs w:val="26"/>
          <w:lang w:bidi="ru-RU"/>
        </w:rPr>
      </w:pPr>
      <w:r w:rsidRPr="00615566">
        <w:rPr>
          <w:rFonts w:eastAsia="Courier New"/>
          <w:sz w:val="26"/>
          <w:szCs w:val="26"/>
          <w:lang w:bidi="ru-RU"/>
        </w:rPr>
        <w:t>- </w:t>
      </w:r>
      <w:r w:rsidR="009F3E43" w:rsidRPr="00615566">
        <w:rPr>
          <w:rFonts w:eastAsia="Courier New"/>
          <w:sz w:val="26"/>
          <w:szCs w:val="26"/>
          <w:lang w:bidi="ru-RU"/>
        </w:rPr>
        <w:t xml:space="preserve">заявление о принадлежности участника аукциона к субъекту малого и среднего предпринимательства, подписанное лицом, уполномоченным действовать от имени юридического лица, заверенное печатью юридического лица, сканированное в формате </w:t>
      </w:r>
      <w:proofErr w:type="spellStart"/>
      <w:r w:rsidR="009F3E43" w:rsidRPr="00615566">
        <w:rPr>
          <w:rFonts w:eastAsia="Courier New"/>
          <w:sz w:val="26"/>
          <w:szCs w:val="26"/>
          <w:lang w:val="en-US" w:bidi="ru-RU"/>
        </w:rPr>
        <w:t>pdf</w:t>
      </w:r>
      <w:proofErr w:type="spellEnd"/>
      <w:r w:rsidR="009F3E43" w:rsidRPr="00615566">
        <w:rPr>
          <w:rFonts w:eastAsia="Courier New"/>
          <w:sz w:val="26"/>
          <w:szCs w:val="26"/>
          <w:lang w:bidi="ru-RU"/>
        </w:rPr>
        <w:t>;</w:t>
      </w:r>
    </w:p>
    <w:p w:rsidR="009F3E43" w:rsidRPr="00615566" w:rsidRDefault="00BA262C" w:rsidP="00691F98">
      <w:pPr>
        <w:widowControl w:val="0"/>
        <w:spacing w:line="320" w:lineRule="exact"/>
        <w:ind w:right="-1" w:firstLine="709"/>
        <w:contextualSpacing/>
        <w:jc w:val="both"/>
        <w:rPr>
          <w:rFonts w:eastAsia="Courier New"/>
          <w:sz w:val="26"/>
          <w:szCs w:val="26"/>
          <w:lang w:bidi="ru-RU"/>
        </w:rPr>
      </w:pPr>
      <w:r w:rsidRPr="00615566">
        <w:rPr>
          <w:rFonts w:eastAsia="Courier New"/>
          <w:sz w:val="26"/>
          <w:szCs w:val="26"/>
          <w:lang w:bidi="ru-RU"/>
        </w:rPr>
        <w:t>- </w:t>
      </w:r>
      <w:r w:rsidR="009F3E43" w:rsidRPr="00615566">
        <w:rPr>
          <w:rFonts w:eastAsia="Courier New"/>
          <w:sz w:val="26"/>
          <w:szCs w:val="26"/>
          <w:lang w:bidi="ru-RU"/>
        </w:rPr>
        <w:t xml:space="preserve">заявление об организации и осуществлении торговой деятельности, подписанное лицом, уполномоченным действовать от имени юридического лица, заверенное печатью юридического лица, сканированное в формате </w:t>
      </w:r>
      <w:proofErr w:type="spellStart"/>
      <w:r w:rsidR="009F3E43" w:rsidRPr="00615566">
        <w:rPr>
          <w:rFonts w:eastAsia="Courier New"/>
          <w:sz w:val="26"/>
          <w:szCs w:val="26"/>
          <w:lang w:val="en-US" w:bidi="ru-RU"/>
        </w:rPr>
        <w:t>pdf</w:t>
      </w:r>
      <w:proofErr w:type="spellEnd"/>
      <w:r w:rsidR="009F3E43" w:rsidRPr="00615566">
        <w:rPr>
          <w:rFonts w:eastAsia="Courier New"/>
          <w:sz w:val="26"/>
          <w:szCs w:val="26"/>
          <w:lang w:bidi="ru-RU"/>
        </w:rPr>
        <w:t>;</w:t>
      </w:r>
    </w:p>
    <w:p w:rsidR="009F3E43" w:rsidRPr="00615566" w:rsidRDefault="00BA262C" w:rsidP="00691F98">
      <w:pPr>
        <w:widowControl w:val="0"/>
        <w:spacing w:line="320" w:lineRule="exact"/>
        <w:ind w:right="-1" w:firstLine="709"/>
        <w:contextualSpacing/>
        <w:jc w:val="both"/>
        <w:rPr>
          <w:rFonts w:eastAsia="Courier New"/>
          <w:sz w:val="26"/>
          <w:szCs w:val="26"/>
          <w:lang w:bidi="ru-RU"/>
        </w:rPr>
      </w:pPr>
      <w:r w:rsidRPr="00615566">
        <w:rPr>
          <w:rFonts w:eastAsia="Courier New"/>
          <w:sz w:val="26"/>
          <w:szCs w:val="26"/>
          <w:lang w:bidi="ru-RU"/>
        </w:rPr>
        <w:t>- </w:t>
      </w:r>
      <w:r w:rsidR="009F3E43" w:rsidRPr="00615566">
        <w:rPr>
          <w:sz w:val="26"/>
          <w:szCs w:val="26"/>
        </w:rPr>
        <w:t xml:space="preserve">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являются крупной сделкой, </w:t>
      </w:r>
      <w:r w:rsidR="009F3E43" w:rsidRPr="00615566">
        <w:rPr>
          <w:rFonts w:eastAsia="Courier New"/>
          <w:sz w:val="26"/>
          <w:szCs w:val="26"/>
          <w:lang w:bidi="ru-RU"/>
        </w:rPr>
        <w:t xml:space="preserve">сканированное в формате </w:t>
      </w:r>
      <w:proofErr w:type="spellStart"/>
      <w:r w:rsidR="009F3E43" w:rsidRPr="00615566">
        <w:rPr>
          <w:rFonts w:eastAsia="Courier New"/>
          <w:sz w:val="26"/>
          <w:szCs w:val="26"/>
          <w:lang w:val="en-US" w:bidi="ru-RU"/>
        </w:rPr>
        <w:t>pdf</w:t>
      </w:r>
      <w:proofErr w:type="spellEnd"/>
      <w:r w:rsidR="009F3E43" w:rsidRPr="00615566">
        <w:rPr>
          <w:rFonts w:eastAsia="Courier New"/>
          <w:sz w:val="26"/>
          <w:szCs w:val="26"/>
          <w:lang w:bidi="ru-RU"/>
        </w:rPr>
        <w:t>.</w:t>
      </w:r>
    </w:p>
    <w:p w:rsidR="009F3E43" w:rsidRPr="00615566" w:rsidRDefault="009F3E43" w:rsidP="00691F98">
      <w:pPr>
        <w:widowControl w:val="0"/>
        <w:spacing w:line="320" w:lineRule="exact"/>
        <w:ind w:right="-1" w:firstLine="709"/>
        <w:contextualSpacing/>
        <w:jc w:val="both"/>
        <w:rPr>
          <w:rFonts w:eastAsia="Courier New"/>
          <w:b/>
          <w:i/>
          <w:sz w:val="26"/>
          <w:szCs w:val="26"/>
          <w:u w:val="single"/>
          <w:lang w:bidi="ru-RU"/>
        </w:rPr>
      </w:pPr>
      <w:r w:rsidRPr="00615566">
        <w:rPr>
          <w:rFonts w:eastAsia="Courier New"/>
          <w:b/>
          <w:i/>
          <w:sz w:val="26"/>
          <w:szCs w:val="26"/>
          <w:u w:val="single"/>
          <w:lang w:bidi="ru-RU"/>
        </w:rPr>
        <w:t>Индивидуальные предприниматели:</w:t>
      </w:r>
    </w:p>
    <w:p w:rsidR="009F3E43" w:rsidRPr="00615566" w:rsidRDefault="00BA262C" w:rsidP="00691F98">
      <w:pPr>
        <w:widowControl w:val="0"/>
        <w:spacing w:line="320" w:lineRule="exact"/>
        <w:ind w:right="-1" w:firstLine="709"/>
        <w:contextualSpacing/>
        <w:jc w:val="both"/>
        <w:rPr>
          <w:rFonts w:eastAsia="Courier New"/>
          <w:sz w:val="26"/>
          <w:szCs w:val="26"/>
          <w:lang w:bidi="ru-RU"/>
        </w:rPr>
      </w:pPr>
      <w:r w:rsidRPr="00615566">
        <w:rPr>
          <w:rFonts w:eastAsia="Courier New"/>
          <w:sz w:val="26"/>
          <w:szCs w:val="26"/>
          <w:lang w:bidi="ru-RU"/>
        </w:rPr>
        <w:t>- </w:t>
      </w:r>
      <w:r w:rsidR="009F3E43" w:rsidRPr="00615566">
        <w:rPr>
          <w:rFonts w:eastAsia="Courier New"/>
          <w:sz w:val="26"/>
          <w:szCs w:val="26"/>
          <w:lang w:bidi="ru-RU"/>
        </w:rPr>
        <w:t xml:space="preserve">документ, подтверждающий право лица действовать от имени заявителя (в случае, если заявку подает представитель заявителя), подписанный и сканированный в формате </w:t>
      </w:r>
      <w:proofErr w:type="spellStart"/>
      <w:r w:rsidR="009F3E43" w:rsidRPr="00615566">
        <w:rPr>
          <w:rFonts w:eastAsia="Courier New"/>
          <w:sz w:val="26"/>
          <w:szCs w:val="26"/>
          <w:lang w:val="en-US" w:bidi="ru-RU"/>
        </w:rPr>
        <w:t>pdf</w:t>
      </w:r>
      <w:proofErr w:type="spellEnd"/>
      <w:r w:rsidR="009F3E43" w:rsidRPr="00615566">
        <w:rPr>
          <w:rFonts w:eastAsia="Courier New"/>
          <w:sz w:val="26"/>
          <w:szCs w:val="26"/>
          <w:lang w:bidi="ru-RU"/>
        </w:rPr>
        <w:t>;</w:t>
      </w:r>
    </w:p>
    <w:p w:rsidR="009F3E43" w:rsidRPr="00615566" w:rsidRDefault="00BA262C" w:rsidP="00691F98">
      <w:pPr>
        <w:widowControl w:val="0"/>
        <w:spacing w:line="320" w:lineRule="exact"/>
        <w:ind w:right="-1" w:firstLine="709"/>
        <w:contextualSpacing/>
        <w:jc w:val="both"/>
        <w:rPr>
          <w:rFonts w:eastAsia="Courier New"/>
          <w:sz w:val="26"/>
          <w:szCs w:val="26"/>
          <w:lang w:bidi="ru-RU"/>
        </w:rPr>
      </w:pPr>
      <w:r w:rsidRPr="00615566">
        <w:rPr>
          <w:rFonts w:eastAsia="Courier New"/>
          <w:sz w:val="26"/>
          <w:szCs w:val="26"/>
          <w:lang w:bidi="ru-RU"/>
        </w:rPr>
        <w:t>- </w:t>
      </w:r>
      <w:r w:rsidR="009F3E43" w:rsidRPr="00615566">
        <w:rPr>
          <w:rFonts w:eastAsia="Courier New"/>
          <w:sz w:val="26"/>
          <w:szCs w:val="26"/>
          <w:lang w:bidi="ru-RU"/>
        </w:rPr>
        <w:t xml:space="preserve">выписка из Единого государственного реестра индивидуальных предпринимателей, выданная не ранее чем за тридцать дней </w:t>
      </w:r>
      <w:r w:rsidR="009F3E43" w:rsidRPr="00615566">
        <w:rPr>
          <w:sz w:val="26"/>
          <w:szCs w:val="26"/>
        </w:rPr>
        <w:t>до дня размещения извещения о проведен</w:t>
      </w:r>
      <w:proofErr w:type="gramStart"/>
      <w:r w:rsidR="009F3E43" w:rsidRPr="00615566">
        <w:rPr>
          <w:sz w:val="26"/>
          <w:szCs w:val="26"/>
        </w:rPr>
        <w:t>ии ау</w:t>
      </w:r>
      <w:proofErr w:type="gramEnd"/>
      <w:r w:rsidR="009F3E43" w:rsidRPr="00615566">
        <w:rPr>
          <w:sz w:val="26"/>
          <w:szCs w:val="26"/>
        </w:rPr>
        <w:t>кциона</w:t>
      </w:r>
      <w:r w:rsidR="009F3E43" w:rsidRPr="00615566">
        <w:rPr>
          <w:rFonts w:eastAsia="Courier New"/>
          <w:sz w:val="26"/>
          <w:szCs w:val="26"/>
          <w:lang w:bidi="ru-RU"/>
        </w:rPr>
        <w:t>, в форме электронного документа, подписанного усиленной квалифицированной электронной подписью;</w:t>
      </w:r>
    </w:p>
    <w:p w:rsidR="009F3E43" w:rsidRPr="00615566" w:rsidRDefault="00BA262C" w:rsidP="00691F98">
      <w:pPr>
        <w:widowControl w:val="0"/>
        <w:spacing w:line="320" w:lineRule="exact"/>
        <w:ind w:right="-1" w:firstLine="709"/>
        <w:contextualSpacing/>
        <w:jc w:val="both"/>
        <w:rPr>
          <w:rFonts w:eastAsia="Courier New"/>
          <w:sz w:val="26"/>
          <w:szCs w:val="26"/>
          <w:lang w:bidi="ru-RU"/>
        </w:rPr>
      </w:pPr>
      <w:r w:rsidRPr="00615566">
        <w:rPr>
          <w:rFonts w:eastAsia="Courier New"/>
          <w:sz w:val="26"/>
          <w:szCs w:val="26"/>
          <w:lang w:bidi="ru-RU"/>
        </w:rPr>
        <w:t>- </w:t>
      </w:r>
      <w:r w:rsidR="009F3E43" w:rsidRPr="00615566">
        <w:rPr>
          <w:rFonts w:eastAsia="Courier New"/>
          <w:sz w:val="26"/>
          <w:szCs w:val="26"/>
          <w:lang w:bidi="ru-RU"/>
        </w:rPr>
        <w:t xml:space="preserve">заявление об отсутствии решения арбитражного суда о признании банкротом и об открытии конкурсного производства, подписанное, заверенное печатью (при наличии), сканированное в формате </w:t>
      </w:r>
      <w:proofErr w:type="spellStart"/>
      <w:r w:rsidR="009F3E43" w:rsidRPr="00615566">
        <w:rPr>
          <w:rFonts w:eastAsia="Courier New"/>
          <w:sz w:val="26"/>
          <w:szCs w:val="26"/>
          <w:lang w:val="en-US" w:bidi="ru-RU"/>
        </w:rPr>
        <w:t>pdf</w:t>
      </w:r>
      <w:proofErr w:type="spellEnd"/>
      <w:r w:rsidR="009F3E43" w:rsidRPr="00615566">
        <w:rPr>
          <w:rFonts w:eastAsia="Courier New"/>
          <w:sz w:val="26"/>
          <w:szCs w:val="26"/>
          <w:lang w:bidi="ru-RU"/>
        </w:rPr>
        <w:t>;</w:t>
      </w:r>
    </w:p>
    <w:p w:rsidR="009F3E43" w:rsidRPr="00615566" w:rsidRDefault="009F3E43" w:rsidP="00691F98">
      <w:pPr>
        <w:widowControl w:val="0"/>
        <w:spacing w:line="320" w:lineRule="exact"/>
        <w:ind w:right="-1" w:firstLine="709"/>
        <w:contextualSpacing/>
        <w:jc w:val="both"/>
        <w:rPr>
          <w:sz w:val="26"/>
          <w:szCs w:val="26"/>
        </w:rPr>
      </w:pPr>
      <w:r w:rsidRPr="00615566">
        <w:rPr>
          <w:sz w:val="26"/>
          <w:szCs w:val="26"/>
        </w:rPr>
        <w:t>Все документы должны быть составлены на русском языке. Подача документов на иностранном языке должна сопровождаться представлением заверенного перевода соответствующих документов на русский язык, в порядке, установленном законодательством Российской Федерации.</w:t>
      </w:r>
    </w:p>
    <w:p w:rsidR="00615566" w:rsidRPr="00615566" w:rsidRDefault="009F3E43" w:rsidP="00615566">
      <w:pPr>
        <w:widowControl w:val="0"/>
        <w:spacing w:line="320" w:lineRule="exact"/>
        <w:ind w:right="-1" w:firstLine="709"/>
        <w:contextualSpacing/>
        <w:jc w:val="both"/>
        <w:rPr>
          <w:sz w:val="26"/>
          <w:szCs w:val="26"/>
        </w:rPr>
      </w:pPr>
      <w:r w:rsidRPr="00615566">
        <w:rPr>
          <w:sz w:val="26"/>
          <w:szCs w:val="26"/>
        </w:rPr>
        <w:t>При подаче заявки заявителем могут быть представлены проектные решения, в том числе эскизы, по нес</w:t>
      </w:r>
      <w:r w:rsidR="001726B6" w:rsidRPr="00615566">
        <w:rPr>
          <w:sz w:val="26"/>
          <w:szCs w:val="26"/>
        </w:rPr>
        <w:t>тационарному торговому объекту.</w:t>
      </w:r>
    </w:p>
    <w:p w:rsidR="00C15253" w:rsidRPr="00615566" w:rsidRDefault="00C15253" w:rsidP="00691F98">
      <w:pPr>
        <w:suppressAutoHyphens w:val="0"/>
        <w:spacing w:line="320" w:lineRule="exact"/>
        <w:ind w:left="-567" w:firstLine="708"/>
        <w:jc w:val="center"/>
        <w:rPr>
          <w:b/>
          <w:sz w:val="26"/>
          <w:szCs w:val="26"/>
          <w:lang w:eastAsia="en-US"/>
        </w:rPr>
      </w:pPr>
      <w:r w:rsidRPr="00615566">
        <w:rPr>
          <w:b/>
          <w:sz w:val="26"/>
          <w:szCs w:val="26"/>
          <w:lang w:eastAsia="en-US"/>
        </w:rPr>
        <w:t>Требования, предъявляемые к нестационарным торговым объектам</w:t>
      </w:r>
    </w:p>
    <w:p w:rsidR="009B125A" w:rsidRPr="00615566" w:rsidRDefault="00C15253" w:rsidP="00691F98">
      <w:pPr>
        <w:spacing w:line="320" w:lineRule="exact"/>
        <w:ind w:firstLine="709"/>
        <w:jc w:val="both"/>
        <w:rPr>
          <w:sz w:val="26"/>
          <w:szCs w:val="26"/>
        </w:rPr>
      </w:pPr>
      <w:r w:rsidRPr="00615566">
        <w:rPr>
          <w:bCs/>
          <w:sz w:val="26"/>
          <w:szCs w:val="26"/>
          <w:lang w:eastAsia="ru-RU"/>
        </w:rPr>
        <w:t>Нормативные требования к внешнему облику нестационарных торговых объектов утверждены решением Думы Александровского муниципального округа от 25.11.2021 г.</w:t>
      </w:r>
      <w:r w:rsidRPr="00615566">
        <w:rPr>
          <w:b/>
          <w:bCs/>
          <w:sz w:val="26"/>
          <w:szCs w:val="26"/>
          <w:lang w:eastAsia="ru-RU"/>
        </w:rPr>
        <w:t xml:space="preserve"> </w:t>
      </w:r>
      <w:r w:rsidRPr="00615566">
        <w:rPr>
          <w:bCs/>
          <w:sz w:val="26"/>
          <w:szCs w:val="26"/>
          <w:lang w:eastAsia="ru-RU"/>
        </w:rPr>
        <w:t xml:space="preserve">№ 252 «Об утверждении </w:t>
      </w:r>
      <w:proofErr w:type="gramStart"/>
      <w:r w:rsidRPr="00615566">
        <w:rPr>
          <w:bCs/>
          <w:sz w:val="26"/>
          <w:szCs w:val="26"/>
          <w:lang w:eastAsia="ru-RU"/>
        </w:rPr>
        <w:t>Правил благоустройства территории Александровского муниципального округа Пермского края</w:t>
      </w:r>
      <w:proofErr w:type="gramEnd"/>
      <w:r w:rsidRPr="00615566">
        <w:rPr>
          <w:bCs/>
          <w:sz w:val="26"/>
          <w:szCs w:val="26"/>
          <w:lang w:eastAsia="ru-RU"/>
        </w:rPr>
        <w:t>».</w:t>
      </w:r>
    </w:p>
    <w:sectPr w:rsidR="009B125A" w:rsidRPr="00615566" w:rsidSect="004D4664">
      <w:pgSz w:w="11906" w:h="16838"/>
      <w:pgMar w:top="567" w:right="850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5E8C4F2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2"/>
    <w:multiLevelType w:val="multilevel"/>
    <w:tmpl w:val="E4E02210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927"/>
        </w:tabs>
        <w:ind w:left="927" w:hanging="360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482"/>
        </w:tabs>
        <w:ind w:left="4482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976"/>
        </w:tabs>
        <w:ind w:left="5976" w:hanging="1440"/>
      </w:pPr>
    </w:lvl>
  </w:abstractNum>
  <w:abstractNum w:abstractNumId="3">
    <w:nsid w:val="00000003"/>
    <w:multiLevelType w:val="singleLevel"/>
    <w:tmpl w:val="00000003"/>
    <w:name w:val="WW8Num10"/>
    <w:lvl w:ilvl="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cs="Times New Roman"/>
      </w:rPr>
    </w:lvl>
  </w:abstractNum>
  <w:abstractNum w:abstractNumId="4">
    <w:nsid w:val="00000004"/>
    <w:multiLevelType w:val="multilevel"/>
    <w:tmpl w:val="000000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>
    <w:nsid w:val="050D7968"/>
    <w:multiLevelType w:val="singleLevel"/>
    <w:tmpl w:val="AE0686A4"/>
    <w:lvl w:ilvl="0">
      <w:start w:val="1"/>
      <w:numFmt w:val="decimal"/>
      <w:lvlText w:val="2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6">
    <w:nsid w:val="118A7D7C"/>
    <w:multiLevelType w:val="hybridMultilevel"/>
    <w:tmpl w:val="9D9C0DF4"/>
    <w:lvl w:ilvl="0" w:tplc="830A8CB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573727"/>
    <w:multiLevelType w:val="hybridMultilevel"/>
    <w:tmpl w:val="04A696BE"/>
    <w:lvl w:ilvl="0" w:tplc="830A8CB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38194E"/>
    <w:multiLevelType w:val="hybridMultilevel"/>
    <w:tmpl w:val="D1066C62"/>
    <w:lvl w:ilvl="0" w:tplc="5934B2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6E1A8D"/>
    <w:multiLevelType w:val="hybridMultilevel"/>
    <w:tmpl w:val="CBCE5D08"/>
    <w:lvl w:ilvl="0" w:tplc="A740D2F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2127015A"/>
    <w:multiLevelType w:val="hybridMultilevel"/>
    <w:tmpl w:val="B4EE8AEA"/>
    <w:lvl w:ilvl="0" w:tplc="CE86AB5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1">
    <w:nsid w:val="248301D6"/>
    <w:multiLevelType w:val="hybridMultilevel"/>
    <w:tmpl w:val="275EA6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BEA5A9A"/>
    <w:multiLevelType w:val="hybridMultilevel"/>
    <w:tmpl w:val="C9A42360"/>
    <w:lvl w:ilvl="0" w:tplc="6C380352">
      <w:start w:val="1"/>
      <w:numFmt w:val="decimal"/>
      <w:pStyle w:val="1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pStyle w:val="3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39646229"/>
    <w:multiLevelType w:val="hybridMultilevel"/>
    <w:tmpl w:val="1D0E0602"/>
    <w:lvl w:ilvl="0" w:tplc="E562658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1435F4"/>
    <w:multiLevelType w:val="hybridMultilevel"/>
    <w:tmpl w:val="8826A036"/>
    <w:lvl w:ilvl="0" w:tplc="BFBC42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89D6026"/>
    <w:multiLevelType w:val="multilevel"/>
    <w:tmpl w:val="973C4CD4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6">
    <w:nsid w:val="4B49666E"/>
    <w:multiLevelType w:val="hybridMultilevel"/>
    <w:tmpl w:val="8A882214"/>
    <w:lvl w:ilvl="0" w:tplc="E562658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C5528BA"/>
    <w:multiLevelType w:val="hybridMultilevel"/>
    <w:tmpl w:val="26307DF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51C4176C"/>
    <w:multiLevelType w:val="singleLevel"/>
    <w:tmpl w:val="62468D4E"/>
    <w:lvl w:ilvl="0">
      <w:start w:val="3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19">
    <w:nsid w:val="52E8466F"/>
    <w:multiLevelType w:val="hybridMultilevel"/>
    <w:tmpl w:val="3C7842AC"/>
    <w:lvl w:ilvl="0" w:tplc="830A8CB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54751DF"/>
    <w:multiLevelType w:val="hybridMultilevel"/>
    <w:tmpl w:val="A7A4C40C"/>
    <w:lvl w:ilvl="0" w:tplc="E562658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78B265F"/>
    <w:multiLevelType w:val="hybridMultilevel"/>
    <w:tmpl w:val="6CA8D646"/>
    <w:lvl w:ilvl="0" w:tplc="0419000F">
      <w:start w:val="1"/>
      <w:numFmt w:val="decimal"/>
      <w:pStyle w:val="10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B0B0DE5"/>
    <w:multiLevelType w:val="hybridMultilevel"/>
    <w:tmpl w:val="CC22B0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F055BE"/>
    <w:multiLevelType w:val="hybridMultilevel"/>
    <w:tmpl w:val="6C8E233E"/>
    <w:lvl w:ilvl="0" w:tplc="5BD0957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47" w:hanging="360"/>
      </w:pPr>
    </w:lvl>
    <w:lvl w:ilvl="2" w:tplc="0419001B" w:tentative="1">
      <w:start w:val="1"/>
      <w:numFmt w:val="lowerRoman"/>
      <w:lvlText w:val="%3."/>
      <w:lvlJc w:val="right"/>
      <w:pPr>
        <w:ind w:left="1767" w:hanging="180"/>
      </w:pPr>
    </w:lvl>
    <w:lvl w:ilvl="3" w:tplc="0419000F" w:tentative="1">
      <w:start w:val="1"/>
      <w:numFmt w:val="decimal"/>
      <w:lvlText w:val="%4."/>
      <w:lvlJc w:val="left"/>
      <w:pPr>
        <w:ind w:left="2487" w:hanging="360"/>
      </w:pPr>
    </w:lvl>
    <w:lvl w:ilvl="4" w:tplc="04190019" w:tentative="1">
      <w:start w:val="1"/>
      <w:numFmt w:val="lowerLetter"/>
      <w:lvlText w:val="%5."/>
      <w:lvlJc w:val="left"/>
      <w:pPr>
        <w:ind w:left="3207" w:hanging="360"/>
      </w:pPr>
    </w:lvl>
    <w:lvl w:ilvl="5" w:tplc="0419001B" w:tentative="1">
      <w:start w:val="1"/>
      <w:numFmt w:val="lowerRoman"/>
      <w:lvlText w:val="%6."/>
      <w:lvlJc w:val="right"/>
      <w:pPr>
        <w:ind w:left="3927" w:hanging="180"/>
      </w:pPr>
    </w:lvl>
    <w:lvl w:ilvl="6" w:tplc="0419000F" w:tentative="1">
      <w:start w:val="1"/>
      <w:numFmt w:val="decimal"/>
      <w:lvlText w:val="%7."/>
      <w:lvlJc w:val="left"/>
      <w:pPr>
        <w:ind w:left="4647" w:hanging="360"/>
      </w:pPr>
    </w:lvl>
    <w:lvl w:ilvl="7" w:tplc="04190019" w:tentative="1">
      <w:start w:val="1"/>
      <w:numFmt w:val="lowerLetter"/>
      <w:lvlText w:val="%8."/>
      <w:lvlJc w:val="left"/>
      <w:pPr>
        <w:ind w:left="5367" w:hanging="360"/>
      </w:pPr>
    </w:lvl>
    <w:lvl w:ilvl="8" w:tplc="0419001B" w:tentative="1">
      <w:start w:val="1"/>
      <w:numFmt w:val="lowerRoman"/>
      <w:lvlText w:val="%9."/>
      <w:lvlJc w:val="right"/>
      <w:pPr>
        <w:ind w:left="6087" w:hanging="180"/>
      </w:pPr>
    </w:lvl>
  </w:abstractNum>
  <w:abstractNum w:abstractNumId="24">
    <w:nsid w:val="5C393F76"/>
    <w:multiLevelType w:val="hybridMultilevel"/>
    <w:tmpl w:val="38BCEC62"/>
    <w:lvl w:ilvl="0" w:tplc="903E062C">
      <w:numFmt w:val="bullet"/>
      <w:lvlText w:val="-"/>
      <w:lvlJc w:val="left"/>
      <w:pPr>
        <w:ind w:left="-20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25">
    <w:nsid w:val="66187476"/>
    <w:multiLevelType w:val="multilevel"/>
    <w:tmpl w:val="15BADE0C"/>
    <w:lvl w:ilvl="0">
      <w:start w:val="1"/>
      <w:numFmt w:val="decimal"/>
      <w:lvlText w:val="%1."/>
      <w:lvlJc w:val="left"/>
      <w:pPr>
        <w:ind w:left="1920" w:hanging="360"/>
      </w:pPr>
    </w:lvl>
    <w:lvl w:ilvl="1">
      <w:start w:val="1"/>
      <w:numFmt w:val="decimal"/>
      <w:isLgl/>
      <w:lvlText w:val="%1.%2."/>
      <w:lvlJc w:val="left"/>
      <w:pPr>
        <w:ind w:left="26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00" w:hanging="2160"/>
      </w:pPr>
      <w:rPr>
        <w:rFonts w:hint="default"/>
      </w:rPr>
    </w:lvl>
  </w:abstractNum>
  <w:abstractNum w:abstractNumId="26">
    <w:nsid w:val="664237DF"/>
    <w:multiLevelType w:val="hybridMultilevel"/>
    <w:tmpl w:val="6D5A8DB2"/>
    <w:lvl w:ilvl="0" w:tplc="75E42F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B8CCE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1B92386"/>
    <w:multiLevelType w:val="hybridMultilevel"/>
    <w:tmpl w:val="25684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22007E8"/>
    <w:multiLevelType w:val="singleLevel"/>
    <w:tmpl w:val="150A78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29">
    <w:nsid w:val="73AA0AA1"/>
    <w:multiLevelType w:val="multilevel"/>
    <w:tmpl w:val="E6E6A7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004" w:hanging="147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ind w:left="2178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2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6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74" w:hanging="147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30">
    <w:nsid w:val="7AE0375F"/>
    <w:multiLevelType w:val="hybridMultilevel"/>
    <w:tmpl w:val="1196FB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7D1D0675"/>
    <w:multiLevelType w:val="hybridMultilevel"/>
    <w:tmpl w:val="B2A6151A"/>
    <w:lvl w:ilvl="0" w:tplc="999A299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1"/>
  </w:num>
  <w:num w:numId="3">
    <w:abstractNumId w:val="22"/>
  </w:num>
  <w:num w:numId="4">
    <w:abstractNumId w:val="3"/>
  </w:num>
  <w:num w:numId="5">
    <w:abstractNumId w:val="4"/>
  </w:num>
  <w:num w:numId="6">
    <w:abstractNumId w:val="9"/>
  </w:num>
  <w:num w:numId="7">
    <w:abstractNumId w:val="17"/>
  </w:num>
  <w:num w:numId="8">
    <w:abstractNumId w:val="26"/>
  </w:num>
  <w:num w:numId="9">
    <w:abstractNumId w:val="8"/>
  </w:num>
  <w:num w:numId="10">
    <w:abstractNumId w:val="5"/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18"/>
  </w:num>
  <w:num w:numId="15">
    <w:abstractNumId w:val="10"/>
  </w:num>
  <w:num w:numId="16">
    <w:abstractNumId w:val="12"/>
  </w:num>
  <w:num w:numId="17">
    <w:abstractNumId w:val="31"/>
  </w:num>
  <w:num w:numId="18">
    <w:abstractNumId w:val="24"/>
  </w:num>
  <w:num w:numId="19">
    <w:abstractNumId w:val="2"/>
  </w:num>
  <w:num w:numId="20">
    <w:abstractNumId w:val="28"/>
  </w:num>
  <w:num w:numId="21">
    <w:abstractNumId w:val="14"/>
  </w:num>
  <w:num w:numId="22">
    <w:abstractNumId w:val="27"/>
  </w:num>
  <w:num w:numId="23">
    <w:abstractNumId w:val="11"/>
  </w:num>
  <w:num w:numId="24">
    <w:abstractNumId w:val="30"/>
  </w:num>
  <w:num w:numId="25">
    <w:abstractNumId w:val="23"/>
  </w:num>
  <w:num w:numId="26">
    <w:abstractNumId w:val="25"/>
  </w:num>
  <w:num w:numId="27">
    <w:abstractNumId w:val="15"/>
  </w:num>
  <w:num w:numId="28">
    <w:abstractNumId w:val="7"/>
  </w:num>
  <w:num w:numId="29">
    <w:abstractNumId w:val="19"/>
  </w:num>
  <w:num w:numId="30">
    <w:abstractNumId w:val="16"/>
  </w:num>
  <w:num w:numId="31">
    <w:abstractNumId w:val="13"/>
  </w:num>
  <w:num w:numId="32">
    <w:abstractNumId w:val="20"/>
  </w:num>
  <w:num w:numId="33">
    <w:abstractNumId w:val="6"/>
  </w:num>
  <w:num w:numId="3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96A"/>
    <w:rsid w:val="000028B6"/>
    <w:rsid w:val="00044FC2"/>
    <w:rsid w:val="0004512D"/>
    <w:rsid w:val="001726B6"/>
    <w:rsid w:val="001D53CC"/>
    <w:rsid w:val="002167C3"/>
    <w:rsid w:val="0022047D"/>
    <w:rsid w:val="00225773"/>
    <w:rsid w:val="00274C4A"/>
    <w:rsid w:val="00304A35"/>
    <w:rsid w:val="003464F8"/>
    <w:rsid w:val="00364862"/>
    <w:rsid w:val="003D00FA"/>
    <w:rsid w:val="004519F4"/>
    <w:rsid w:val="0045204E"/>
    <w:rsid w:val="00474EAB"/>
    <w:rsid w:val="00477C01"/>
    <w:rsid w:val="004C4BED"/>
    <w:rsid w:val="004C6587"/>
    <w:rsid w:val="004D4664"/>
    <w:rsid w:val="005947AC"/>
    <w:rsid w:val="00613FC5"/>
    <w:rsid w:val="00615566"/>
    <w:rsid w:val="00653003"/>
    <w:rsid w:val="00664803"/>
    <w:rsid w:val="00691F98"/>
    <w:rsid w:val="006C43EB"/>
    <w:rsid w:val="006C496A"/>
    <w:rsid w:val="006D4B5E"/>
    <w:rsid w:val="006E6965"/>
    <w:rsid w:val="006F5366"/>
    <w:rsid w:val="00707227"/>
    <w:rsid w:val="007254FC"/>
    <w:rsid w:val="00725B62"/>
    <w:rsid w:val="00736C22"/>
    <w:rsid w:val="00772DA3"/>
    <w:rsid w:val="00776C7C"/>
    <w:rsid w:val="007B7834"/>
    <w:rsid w:val="007E6667"/>
    <w:rsid w:val="008535E5"/>
    <w:rsid w:val="009429F6"/>
    <w:rsid w:val="00975F0E"/>
    <w:rsid w:val="009A5876"/>
    <w:rsid w:val="009B125A"/>
    <w:rsid w:val="009E1C58"/>
    <w:rsid w:val="009F3788"/>
    <w:rsid w:val="009F3E43"/>
    <w:rsid w:val="00A1494B"/>
    <w:rsid w:val="00AE7F87"/>
    <w:rsid w:val="00AF117E"/>
    <w:rsid w:val="00B90398"/>
    <w:rsid w:val="00B9221A"/>
    <w:rsid w:val="00BA262C"/>
    <w:rsid w:val="00BC62C5"/>
    <w:rsid w:val="00BD0535"/>
    <w:rsid w:val="00BD26C3"/>
    <w:rsid w:val="00BF56FE"/>
    <w:rsid w:val="00C1363D"/>
    <w:rsid w:val="00C15253"/>
    <w:rsid w:val="00C16125"/>
    <w:rsid w:val="00C16E6A"/>
    <w:rsid w:val="00C93716"/>
    <w:rsid w:val="00CA01C8"/>
    <w:rsid w:val="00D525E2"/>
    <w:rsid w:val="00D62AAB"/>
    <w:rsid w:val="00D818CD"/>
    <w:rsid w:val="00D91DD5"/>
    <w:rsid w:val="00DE5CE1"/>
    <w:rsid w:val="00DF1EB9"/>
    <w:rsid w:val="00DF405E"/>
    <w:rsid w:val="00E44499"/>
    <w:rsid w:val="00ED1376"/>
    <w:rsid w:val="00EE218B"/>
    <w:rsid w:val="00F36FAA"/>
    <w:rsid w:val="00F40CCF"/>
    <w:rsid w:val="00F51841"/>
    <w:rsid w:val="00F75CCB"/>
    <w:rsid w:val="00F94B68"/>
    <w:rsid w:val="00FA501C"/>
    <w:rsid w:val="00FC7407"/>
    <w:rsid w:val="00FD5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n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25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1"/>
    <w:qFormat/>
    <w:rsid w:val="0004512D"/>
    <w:pPr>
      <w:keepNext/>
      <w:numPr>
        <w:numId w:val="16"/>
      </w:numPr>
      <w:tabs>
        <w:tab w:val="num" w:pos="0"/>
      </w:tabs>
      <w:ind w:left="0" w:firstLine="0"/>
      <w:outlineLvl w:val="0"/>
    </w:pPr>
    <w:rPr>
      <w:sz w:val="28"/>
      <w:lang w:val="x-none"/>
    </w:rPr>
  </w:style>
  <w:style w:type="paragraph" w:styleId="2">
    <w:name w:val="heading 2"/>
    <w:basedOn w:val="a"/>
    <w:next w:val="a"/>
    <w:link w:val="20"/>
    <w:qFormat/>
    <w:rsid w:val="0004512D"/>
    <w:pPr>
      <w:keepNext/>
      <w:numPr>
        <w:ilvl w:val="1"/>
        <w:numId w:val="16"/>
      </w:numPr>
      <w:tabs>
        <w:tab w:val="num" w:pos="0"/>
      </w:tabs>
      <w:ind w:left="0" w:firstLine="0"/>
      <w:jc w:val="both"/>
      <w:outlineLvl w:val="1"/>
    </w:pPr>
    <w:rPr>
      <w:b/>
      <w:sz w:val="28"/>
      <w:lang w:val="x-none"/>
    </w:rPr>
  </w:style>
  <w:style w:type="paragraph" w:styleId="3">
    <w:name w:val="heading 3"/>
    <w:basedOn w:val="a"/>
    <w:next w:val="a"/>
    <w:link w:val="30"/>
    <w:qFormat/>
    <w:rsid w:val="0004512D"/>
    <w:pPr>
      <w:keepNext/>
      <w:numPr>
        <w:ilvl w:val="2"/>
        <w:numId w:val="16"/>
      </w:numPr>
      <w:tabs>
        <w:tab w:val="num" w:pos="0"/>
      </w:tabs>
      <w:ind w:left="0" w:firstLine="0"/>
      <w:jc w:val="center"/>
      <w:outlineLvl w:val="2"/>
    </w:pPr>
    <w:rPr>
      <w:sz w:val="28"/>
      <w:lang w:val="x-none"/>
    </w:rPr>
  </w:style>
  <w:style w:type="paragraph" w:styleId="4">
    <w:name w:val="heading 4"/>
    <w:basedOn w:val="a"/>
    <w:next w:val="a"/>
    <w:link w:val="40"/>
    <w:qFormat/>
    <w:rsid w:val="0004512D"/>
    <w:pPr>
      <w:keepNext/>
      <w:numPr>
        <w:ilvl w:val="3"/>
        <w:numId w:val="1"/>
      </w:numPr>
      <w:outlineLvl w:val="3"/>
    </w:pPr>
    <w:rPr>
      <w:sz w:val="28"/>
      <w:lang w:val="x-none"/>
    </w:rPr>
  </w:style>
  <w:style w:type="paragraph" w:styleId="5">
    <w:name w:val="heading 5"/>
    <w:basedOn w:val="a"/>
    <w:next w:val="a"/>
    <w:link w:val="50"/>
    <w:qFormat/>
    <w:rsid w:val="0004512D"/>
    <w:pPr>
      <w:keepNext/>
      <w:numPr>
        <w:ilvl w:val="4"/>
        <w:numId w:val="1"/>
      </w:numPr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rsid w:val="0004512D"/>
    <w:pPr>
      <w:keepNext/>
      <w:numPr>
        <w:ilvl w:val="5"/>
        <w:numId w:val="1"/>
      </w:numPr>
      <w:ind w:left="-284" w:firstLine="644"/>
      <w:jc w:val="both"/>
      <w:outlineLvl w:val="5"/>
    </w:pPr>
    <w:rPr>
      <w:sz w:val="28"/>
      <w:lang w:val="x-none"/>
    </w:rPr>
  </w:style>
  <w:style w:type="paragraph" w:styleId="7">
    <w:name w:val="heading 7"/>
    <w:basedOn w:val="a"/>
    <w:next w:val="a"/>
    <w:link w:val="70"/>
    <w:qFormat/>
    <w:rsid w:val="0004512D"/>
    <w:pPr>
      <w:keepNext/>
      <w:numPr>
        <w:ilvl w:val="6"/>
        <w:numId w:val="1"/>
      </w:numPr>
      <w:jc w:val="center"/>
      <w:outlineLvl w:val="6"/>
    </w:pPr>
    <w:rPr>
      <w:b/>
      <w:bCs/>
      <w:sz w:val="24"/>
    </w:rPr>
  </w:style>
  <w:style w:type="paragraph" w:styleId="8">
    <w:name w:val="heading 8"/>
    <w:basedOn w:val="a"/>
    <w:next w:val="a"/>
    <w:link w:val="80"/>
    <w:qFormat/>
    <w:rsid w:val="0004512D"/>
    <w:pPr>
      <w:keepNext/>
      <w:numPr>
        <w:ilvl w:val="7"/>
        <w:numId w:val="1"/>
      </w:numPr>
      <w:ind w:left="-284" w:firstLine="284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04512D"/>
    <w:pPr>
      <w:keepNext/>
      <w:numPr>
        <w:ilvl w:val="8"/>
        <w:numId w:val="1"/>
      </w:numPr>
      <w:jc w:val="right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B125A"/>
    <w:rPr>
      <w:color w:val="0000FF"/>
      <w:u w:val="single"/>
    </w:rPr>
  </w:style>
  <w:style w:type="paragraph" w:styleId="a4">
    <w:name w:val="List Paragraph"/>
    <w:basedOn w:val="a"/>
    <w:link w:val="a5"/>
    <w:uiPriority w:val="99"/>
    <w:qFormat/>
    <w:rsid w:val="009B125A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5">
    <w:name w:val="Абзац списка Знак"/>
    <w:link w:val="a4"/>
    <w:uiPriority w:val="99"/>
    <w:rsid w:val="009B125A"/>
    <w:rPr>
      <w:rFonts w:ascii="Calibri" w:eastAsia="Calibri" w:hAnsi="Calibri" w:cs="Times New Roman"/>
      <w:lang w:val="x-none"/>
    </w:rPr>
  </w:style>
  <w:style w:type="numbering" w:customStyle="1" w:styleId="12">
    <w:name w:val="Нет списка1"/>
    <w:next w:val="a2"/>
    <w:uiPriority w:val="99"/>
    <w:semiHidden/>
    <w:unhideWhenUsed/>
    <w:rsid w:val="007254FC"/>
  </w:style>
  <w:style w:type="paragraph" w:styleId="a6">
    <w:name w:val="Balloon Text"/>
    <w:basedOn w:val="a"/>
    <w:link w:val="a7"/>
    <w:uiPriority w:val="99"/>
    <w:semiHidden/>
    <w:unhideWhenUsed/>
    <w:rsid w:val="00FC74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C7407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1">
    <w:name w:val="Заголовок 1 Знак"/>
    <w:basedOn w:val="a0"/>
    <w:link w:val="1"/>
    <w:rsid w:val="0004512D"/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character" w:customStyle="1" w:styleId="20">
    <w:name w:val="Заголовок 2 Знак"/>
    <w:basedOn w:val="a0"/>
    <w:link w:val="2"/>
    <w:rsid w:val="0004512D"/>
    <w:rPr>
      <w:rFonts w:ascii="Times New Roman" w:eastAsia="Times New Roman" w:hAnsi="Times New Roman" w:cs="Times New Roman"/>
      <w:b/>
      <w:sz w:val="28"/>
      <w:szCs w:val="20"/>
      <w:lang w:val="x-none" w:eastAsia="ar-SA"/>
    </w:rPr>
  </w:style>
  <w:style w:type="character" w:customStyle="1" w:styleId="30">
    <w:name w:val="Заголовок 3 Знак"/>
    <w:basedOn w:val="a0"/>
    <w:link w:val="3"/>
    <w:rsid w:val="0004512D"/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character" w:customStyle="1" w:styleId="40">
    <w:name w:val="Заголовок 4 Знак"/>
    <w:basedOn w:val="a0"/>
    <w:link w:val="4"/>
    <w:rsid w:val="0004512D"/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character" w:customStyle="1" w:styleId="50">
    <w:name w:val="Заголовок 5 Знак"/>
    <w:basedOn w:val="a0"/>
    <w:link w:val="5"/>
    <w:rsid w:val="0004512D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rsid w:val="0004512D"/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character" w:customStyle="1" w:styleId="70">
    <w:name w:val="Заголовок 7 Знак"/>
    <w:basedOn w:val="a0"/>
    <w:link w:val="7"/>
    <w:rsid w:val="0004512D"/>
    <w:rPr>
      <w:rFonts w:ascii="Times New Roman" w:eastAsia="Times New Roman" w:hAnsi="Times New Roman" w:cs="Times New Roman"/>
      <w:b/>
      <w:bCs/>
      <w:sz w:val="24"/>
      <w:szCs w:val="20"/>
      <w:lang w:eastAsia="ar-SA"/>
    </w:rPr>
  </w:style>
  <w:style w:type="character" w:customStyle="1" w:styleId="80">
    <w:name w:val="Заголовок 8 Знак"/>
    <w:basedOn w:val="a0"/>
    <w:link w:val="8"/>
    <w:rsid w:val="0004512D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90">
    <w:name w:val="Заголовок 9 Знак"/>
    <w:basedOn w:val="a0"/>
    <w:link w:val="9"/>
    <w:rsid w:val="0004512D"/>
    <w:rPr>
      <w:rFonts w:ascii="Times New Roman" w:eastAsia="Times New Roman" w:hAnsi="Times New Roman" w:cs="Times New Roman"/>
      <w:sz w:val="24"/>
      <w:szCs w:val="20"/>
      <w:lang w:eastAsia="ar-SA"/>
    </w:rPr>
  </w:style>
  <w:style w:type="numbering" w:customStyle="1" w:styleId="21">
    <w:name w:val="Нет списка2"/>
    <w:next w:val="a2"/>
    <w:semiHidden/>
    <w:rsid w:val="0004512D"/>
  </w:style>
  <w:style w:type="character" w:customStyle="1" w:styleId="WW8Num3z0">
    <w:name w:val="WW8Num3z0"/>
    <w:rsid w:val="0004512D"/>
    <w:rPr>
      <w:rFonts w:ascii="Symbol" w:hAnsi="Symbol"/>
    </w:rPr>
  </w:style>
  <w:style w:type="character" w:customStyle="1" w:styleId="WW8Num6z0">
    <w:name w:val="WW8Num6z0"/>
    <w:rsid w:val="0004512D"/>
    <w:rPr>
      <w:rFonts w:ascii="Times New Roman" w:hAnsi="Times New Roman"/>
    </w:rPr>
  </w:style>
  <w:style w:type="character" w:customStyle="1" w:styleId="WW8Num9z0">
    <w:name w:val="WW8Num9z0"/>
    <w:rsid w:val="0004512D"/>
    <w:rPr>
      <w:rFonts w:ascii="Symbol" w:hAnsi="Symbol"/>
    </w:rPr>
  </w:style>
  <w:style w:type="character" w:customStyle="1" w:styleId="WW8Num10z0">
    <w:name w:val="WW8Num10z0"/>
    <w:rsid w:val="0004512D"/>
    <w:rPr>
      <w:rFonts w:ascii="Symbol" w:hAnsi="Symbol"/>
    </w:rPr>
  </w:style>
  <w:style w:type="character" w:customStyle="1" w:styleId="WW8Num10z1">
    <w:name w:val="WW8Num10z1"/>
    <w:rsid w:val="0004512D"/>
    <w:rPr>
      <w:rFonts w:ascii="Courier New" w:hAnsi="Courier New" w:cs="Courier New"/>
    </w:rPr>
  </w:style>
  <w:style w:type="character" w:customStyle="1" w:styleId="WW8Num10z2">
    <w:name w:val="WW8Num10z2"/>
    <w:rsid w:val="0004512D"/>
    <w:rPr>
      <w:rFonts w:ascii="Wingdings" w:hAnsi="Wingdings"/>
    </w:rPr>
  </w:style>
  <w:style w:type="character" w:customStyle="1" w:styleId="WW8Num14z0">
    <w:name w:val="WW8Num14z0"/>
    <w:rsid w:val="0004512D"/>
    <w:rPr>
      <w:rFonts w:ascii="Symbol" w:hAnsi="Symbol"/>
    </w:rPr>
  </w:style>
  <w:style w:type="character" w:customStyle="1" w:styleId="WW8Num18z0">
    <w:name w:val="WW8Num18z0"/>
    <w:rsid w:val="0004512D"/>
    <w:rPr>
      <w:rFonts w:ascii="Times New Roman" w:eastAsia="Times New Roman" w:hAnsi="Times New Roman" w:cs="Times New Roman"/>
    </w:rPr>
  </w:style>
  <w:style w:type="character" w:customStyle="1" w:styleId="WW8Num18z1">
    <w:name w:val="WW8Num18z1"/>
    <w:rsid w:val="0004512D"/>
    <w:rPr>
      <w:rFonts w:ascii="Courier New" w:hAnsi="Courier New"/>
    </w:rPr>
  </w:style>
  <w:style w:type="character" w:customStyle="1" w:styleId="WW8Num18z2">
    <w:name w:val="WW8Num18z2"/>
    <w:rsid w:val="0004512D"/>
    <w:rPr>
      <w:rFonts w:ascii="Wingdings" w:hAnsi="Wingdings"/>
    </w:rPr>
  </w:style>
  <w:style w:type="character" w:customStyle="1" w:styleId="WW8Num18z3">
    <w:name w:val="WW8Num18z3"/>
    <w:rsid w:val="0004512D"/>
    <w:rPr>
      <w:rFonts w:ascii="Symbol" w:hAnsi="Symbol"/>
    </w:rPr>
  </w:style>
  <w:style w:type="character" w:customStyle="1" w:styleId="WW8Num21z0">
    <w:name w:val="WW8Num21z0"/>
    <w:rsid w:val="0004512D"/>
    <w:rPr>
      <w:rFonts w:ascii="Times New Roman" w:hAnsi="Times New Roman"/>
    </w:rPr>
  </w:style>
  <w:style w:type="character" w:customStyle="1" w:styleId="WW8Num21z1">
    <w:name w:val="WW8Num21z1"/>
    <w:rsid w:val="0004512D"/>
    <w:rPr>
      <w:rFonts w:ascii="Courier New" w:hAnsi="Courier New"/>
    </w:rPr>
  </w:style>
  <w:style w:type="character" w:customStyle="1" w:styleId="WW8Num21z2">
    <w:name w:val="WW8Num21z2"/>
    <w:rsid w:val="0004512D"/>
    <w:rPr>
      <w:rFonts w:ascii="Wingdings" w:hAnsi="Wingdings"/>
    </w:rPr>
  </w:style>
  <w:style w:type="character" w:customStyle="1" w:styleId="WW8Num21z3">
    <w:name w:val="WW8Num21z3"/>
    <w:rsid w:val="0004512D"/>
    <w:rPr>
      <w:rFonts w:ascii="Symbol" w:hAnsi="Symbol"/>
    </w:rPr>
  </w:style>
  <w:style w:type="character" w:customStyle="1" w:styleId="WW8Num22z0">
    <w:name w:val="WW8Num22z0"/>
    <w:rsid w:val="0004512D"/>
    <w:rPr>
      <w:rFonts w:ascii="Symbol" w:hAnsi="Symbol"/>
    </w:rPr>
  </w:style>
  <w:style w:type="character" w:customStyle="1" w:styleId="WW8Num23z0">
    <w:name w:val="WW8Num23z0"/>
    <w:rsid w:val="0004512D"/>
    <w:rPr>
      <w:rFonts w:ascii="Times New Roman" w:hAnsi="Times New Roman"/>
    </w:rPr>
  </w:style>
  <w:style w:type="character" w:customStyle="1" w:styleId="WW8Num26z0">
    <w:name w:val="WW8Num26z0"/>
    <w:rsid w:val="0004512D"/>
    <w:rPr>
      <w:rFonts w:ascii="Symbol" w:hAnsi="Symbol"/>
    </w:rPr>
  </w:style>
  <w:style w:type="character" w:customStyle="1" w:styleId="WW8Num31z0">
    <w:name w:val="WW8Num31z0"/>
    <w:rsid w:val="0004512D"/>
    <w:rPr>
      <w:rFonts w:ascii="Times New Roman" w:hAnsi="Times New Roman"/>
    </w:rPr>
  </w:style>
  <w:style w:type="character" w:customStyle="1" w:styleId="WW8Num35z0">
    <w:name w:val="WW8Num35z0"/>
    <w:rsid w:val="0004512D"/>
    <w:rPr>
      <w:rFonts w:ascii="Symbol" w:hAnsi="Symbol"/>
    </w:rPr>
  </w:style>
  <w:style w:type="character" w:customStyle="1" w:styleId="WW8Num37z0">
    <w:name w:val="WW8Num37z0"/>
    <w:rsid w:val="0004512D"/>
    <w:rPr>
      <w:rFonts w:ascii="Symbol" w:hAnsi="Symbol"/>
    </w:rPr>
  </w:style>
  <w:style w:type="character" w:customStyle="1" w:styleId="WW8Num39z2">
    <w:name w:val="WW8Num39z2"/>
    <w:rsid w:val="0004512D"/>
    <w:rPr>
      <w:rFonts w:ascii="Times New Roman" w:eastAsia="Times New Roman" w:hAnsi="Times New Roman" w:cs="Times New Roman"/>
    </w:rPr>
  </w:style>
  <w:style w:type="character" w:customStyle="1" w:styleId="WW8Num40z0">
    <w:name w:val="WW8Num40z0"/>
    <w:rsid w:val="0004512D"/>
    <w:rPr>
      <w:rFonts w:ascii="Symbol" w:hAnsi="Symbol"/>
    </w:rPr>
  </w:style>
  <w:style w:type="character" w:customStyle="1" w:styleId="WW8Num42z0">
    <w:name w:val="WW8Num42z0"/>
    <w:rsid w:val="0004512D"/>
    <w:rPr>
      <w:rFonts w:ascii="Symbol" w:hAnsi="Symbol"/>
    </w:rPr>
  </w:style>
  <w:style w:type="character" w:customStyle="1" w:styleId="WW8Num44z0">
    <w:name w:val="WW8Num44z0"/>
    <w:rsid w:val="0004512D"/>
    <w:rPr>
      <w:rFonts w:ascii="Symbol" w:hAnsi="Symbol"/>
    </w:rPr>
  </w:style>
  <w:style w:type="character" w:customStyle="1" w:styleId="WW8Num45z0">
    <w:name w:val="WW8Num45z0"/>
    <w:rsid w:val="0004512D"/>
    <w:rPr>
      <w:rFonts w:ascii="Times New Roman" w:hAnsi="Times New Roman"/>
    </w:rPr>
  </w:style>
  <w:style w:type="character" w:customStyle="1" w:styleId="WW8Num46z0">
    <w:name w:val="WW8Num46z0"/>
    <w:rsid w:val="0004512D"/>
    <w:rPr>
      <w:rFonts w:ascii="Symbol" w:hAnsi="Symbol"/>
    </w:rPr>
  </w:style>
  <w:style w:type="character" w:customStyle="1" w:styleId="WW8Num48z0">
    <w:name w:val="WW8Num48z0"/>
    <w:rsid w:val="0004512D"/>
    <w:rPr>
      <w:rFonts w:ascii="Symbol" w:hAnsi="Symbol"/>
    </w:rPr>
  </w:style>
  <w:style w:type="character" w:customStyle="1" w:styleId="WW8Num49z0">
    <w:name w:val="WW8Num49z0"/>
    <w:rsid w:val="0004512D"/>
    <w:rPr>
      <w:rFonts w:ascii="Times New Roman" w:hAnsi="Times New Roman"/>
    </w:rPr>
  </w:style>
  <w:style w:type="character" w:customStyle="1" w:styleId="WW8Num51z0">
    <w:name w:val="WW8Num51z0"/>
    <w:rsid w:val="0004512D"/>
    <w:rPr>
      <w:rFonts w:ascii="Symbol" w:hAnsi="Symbol"/>
    </w:rPr>
  </w:style>
  <w:style w:type="character" w:customStyle="1" w:styleId="WW8Num53z0">
    <w:name w:val="WW8Num53z0"/>
    <w:rsid w:val="0004512D"/>
    <w:rPr>
      <w:rFonts w:ascii="Symbol" w:hAnsi="Symbol"/>
    </w:rPr>
  </w:style>
  <w:style w:type="character" w:customStyle="1" w:styleId="WW8Num55z0">
    <w:name w:val="WW8Num55z0"/>
    <w:rsid w:val="0004512D"/>
    <w:rPr>
      <w:rFonts w:ascii="Times New Roman" w:hAnsi="Times New Roman"/>
    </w:rPr>
  </w:style>
  <w:style w:type="character" w:customStyle="1" w:styleId="WW8Num56z0">
    <w:name w:val="WW8Num56z0"/>
    <w:rsid w:val="0004512D"/>
    <w:rPr>
      <w:rFonts w:ascii="Times New Roman" w:hAnsi="Times New Roman"/>
    </w:rPr>
  </w:style>
  <w:style w:type="character" w:customStyle="1" w:styleId="WW8Num57z0">
    <w:name w:val="WW8Num57z0"/>
    <w:rsid w:val="0004512D"/>
    <w:rPr>
      <w:rFonts w:ascii="Symbol" w:hAnsi="Symbol"/>
    </w:rPr>
  </w:style>
  <w:style w:type="character" w:customStyle="1" w:styleId="WW8Num59z0">
    <w:name w:val="WW8Num59z0"/>
    <w:rsid w:val="0004512D"/>
    <w:rPr>
      <w:rFonts w:ascii="Symbol" w:hAnsi="Symbol"/>
    </w:rPr>
  </w:style>
  <w:style w:type="character" w:customStyle="1" w:styleId="WW8Num60z0">
    <w:name w:val="WW8Num60z0"/>
    <w:rsid w:val="0004512D"/>
    <w:rPr>
      <w:rFonts w:ascii="Times New Roman" w:hAnsi="Times New Roman"/>
      <w:b w:val="0"/>
      <w:i w:val="0"/>
      <w:sz w:val="28"/>
      <w:u w:val="none"/>
    </w:rPr>
  </w:style>
  <w:style w:type="character" w:customStyle="1" w:styleId="WW8Num61z0">
    <w:name w:val="WW8Num61z0"/>
    <w:rsid w:val="0004512D"/>
    <w:rPr>
      <w:rFonts w:ascii="Times New Roman" w:hAnsi="Times New Roman"/>
    </w:rPr>
  </w:style>
  <w:style w:type="character" w:customStyle="1" w:styleId="WW8Num64z0">
    <w:name w:val="WW8Num64z0"/>
    <w:rsid w:val="0004512D"/>
    <w:rPr>
      <w:rFonts w:ascii="Symbol" w:hAnsi="Symbol"/>
    </w:rPr>
  </w:style>
  <w:style w:type="character" w:customStyle="1" w:styleId="WW8Num66z0">
    <w:name w:val="WW8Num66z0"/>
    <w:rsid w:val="0004512D"/>
    <w:rPr>
      <w:rFonts w:ascii="Times New Roman" w:hAnsi="Times New Roman"/>
    </w:rPr>
  </w:style>
  <w:style w:type="character" w:customStyle="1" w:styleId="WW8Num67z2">
    <w:name w:val="WW8Num67z2"/>
    <w:rsid w:val="0004512D"/>
    <w:rPr>
      <w:rFonts w:ascii="Wingdings" w:hAnsi="Wingdings"/>
    </w:rPr>
  </w:style>
  <w:style w:type="character" w:customStyle="1" w:styleId="WW8Num67z3">
    <w:name w:val="WW8Num67z3"/>
    <w:rsid w:val="0004512D"/>
    <w:rPr>
      <w:rFonts w:ascii="Symbol" w:hAnsi="Symbol"/>
    </w:rPr>
  </w:style>
  <w:style w:type="character" w:customStyle="1" w:styleId="WW8Num67z4">
    <w:name w:val="WW8Num67z4"/>
    <w:rsid w:val="0004512D"/>
    <w:rPr>
      <w:rFonts w:ascii="Courier New" w:hAnsi="Courier New"/>
    </w:rPr>
  </w:style>
  <w:style w:type="character" w:customStyle="1" w:styleId="WW8Num68z0">
    <w:name w:val="WW8Num68z0"/>
    <w:rsid w:val="0004512D"/>
    <w:rPr>
      <w:rFonts w:ascii="Times New Roman" w:hAnsi="Times New Roman"/>
    </w:rPr>
  </w:style>
  <w:style w:type="character" w:customStyle="1" w:styleId="WW8Num71z0">
    <w:name w:val="WW8Num71z0"/>
    <w:rsid w:val="0004512D"/>
    <w:rPr>
      <w:rFonts w:ascii="Symbol" w:hAnsi="Symbol"/>
    </w:rPr>
  </w:style>
  <w:style w:type="character" w:customStyle="1" w:styleId="WW8Num74z0">
    <w:name w:val="WW8Num74z0"/>
    <w:rsid w:val="0004512D"/>
    <w:rPr>
      <w:rFonts w:ascii="Times New Roman" w:hAnsi="Times New Roman"/>
    </w:rPr>
  </w:style>
  <w:style w:type="character" w:customStyle="1" w:styleId="WW8Num76z0">
    <w:name w:val="WW8Num76z0"/>
    <w:rsid w:val="0004512D"/>
    <w:rPr>
      <w:rFonts w:ascii="Times New Roman" w:hAnsi="Times New Roman"/>
    </w:rPr>
  </w:style>
  <w:style w:type="character" w:customStyle="1" w:styleId="WW8Num77z0">
    <w:name w:val="WW8Num77z0"/>
    <w:rsid w:val="0004512D"/>
    <w:rPr>
      <w:rFonts w:ascii="Symbol" w:hAnsi="Symbol"/>
    </w:rPr>
  </w:style>
  <w:style w:type="character" w:customStyle="1" w:styleId="WW8Num78z0">
    <w:name w:val="WW8Num78z0"/>
    <w:rsid w:val="0004512D"/>
    <w:rPr>
      <w:rFonts w:ascii="Symbol" w:hAnsi="Symbol"/>
    </w:rPr>
  </w:style>
  <w:style w:type="character" w:customStyle="1" w:styleId="WW8Num80z0">
    <w:name w:val="WW8Num80z0"/>
    <w:rsid w:val="0004512D"/>
    <w:rPr>
      <w:rFonts w:ascii="Symbol" w:hAnsi="Symbol"/>
    </w:rPr>
  </w:style>
  <w:style w:type="character" w:customStyle="1" w:styleId="WW8Num81z0">
    <w:name w:val="WW8Num81z0"/>
    <w:rsid w:val="0004512D"/>
    <w:rPr>
      <w:rFonts w:ascii="Times New Roman" w:hAnsi="Times New Roman"/>
    </w:rPr>
  </w:style>
  <w:style w:type="character" w:customStyle="1" w:styleId="WW8Num81z1">
    <w:name w:val="WW8Num81z1"/>
    <w:rsid w:val="0004512D"/>
    <w:rPr>
      <w:rFonts w:ascii="Courier New" w:hAnsi="Courier New"/>
    </w:rPr>
  </w:style>
  <w:style w:type="character" w:customStyle="1" w:styleId="WW8Num81z2">
    <w:name w:val="WW8Num81z2"/>
    <w:rsid w:val="0004512D"/>
    <w:rPr>
      <w:rFonts w:ascii="Wingdings" w:hAnsi="Wingdings"/>
    </w:rPr>
  </w:style>
  <w:style w:type="character" w:customStyle="1" w:styleId="WW8Num81z3">
    <w:name w:val="WW8Num81z3"/>
    <w:rsid w:val="0004512D"/>
    <w:rPr>
      <w:rFonts w:ascii="Symbol" w:hAnsi="Symbol"/>
    </w:rPr>
  </w:style>
  <w:style w:type="character" w:customStyle="1" w:styleId="WW8Num82z0">
    <w:name w:val="WW8Num82z0"/>
    <w:rsid w:val="0004512D"/>
    <w:rPr>
      <w:rFonts w:ascii="Times New Roman" w:hAnsi="Times New Roman"/>
    </w:rPr>
  </w:style>
  <w:style w:type="character" w:customStyle="1" w:styleId="WW8Num83z0">
    <w:name w:val="WW8Num83z0"/>
    <w:rsid w:val="0004512D"/>
    <w:rPr>
      <w:rFonts w:ascii="Symbol" w:hAnsi="Symbol"/>
    </w:rPr>
  </w:style>
  <w:style w:type="character" w:customStyle="1" w:styleId="WW8Num86z0">
    <w:name w:val="WW8Num86z0"/>
    <w:rsid w:val="0004512D"/>
    <w:rPr>
      <w:rFonts w:ascii="Symbol" w:hAnsi="Symbol"/>
    </w:rPr>
  </w:style>
  <w:style w:type="character" w:customStyle="1" w:styleId="WW8Num88z0">
    <w:name w:val="WW8Num88z0"/>
    <w:rsid w:val="0004512D"/>
    <w:rPr>
      <w:rFonts w:ascii="Symbol" w:hAnsi="Symbol"/>
    </w:rPr>
  </w:style>
  <w:style w:type="character" w:customStyle="1" w:styleId="WW8Num89z0">
    <w:name w:val="WW8Num89z0"/>
    <w:rsid w:val="0004512D"/>
    <w:rPr>
      <w:rFonts w:ascii="Symbol" w:hAnsi="Symbol"/>
    </w:rPr>
  </w:style>
  <w:style w:type="character" w:customStyle="1" w:styleId="WW8Num90z0">
    <w:name w:val="WW8Num90z0"/>
    <w:rsid w:val="0004512D"/>
    <w:rPr>
      <w:rFonts w:ascii="Times New Roman" w:hAnsi="Times New Roman"/>
    </w:rPr>
  </w:style>
  <w:style w:type="character" w:customStyle="1" w:styleId="WW8Num92z0">
    <w:name w:val="WW8Num92z0"/>
    <w:rsid w:val="0004512D"/>
    <w:rPr>
      <w:rFonts w:ascii="Symbol" w:hAnsi="Symbol"/>
    </w:rPr>
  </w:style>
  <w:style w:type="character" w:customStyle="1" w:styleId="WW8Num93z0">
    <w:name w:val="WW8Num93z0"/>
    <w:rsid w:val="0004512D"/>
    <w:rPr>
      <w:color w:val="000000"/>
      <w:sz w:val="28"/>
    </w:rPr>
  </w:style>
  <w:style w:type="character" w:customStyle="1" w:styleId="WW8Num94z0">
    <w:name w:val="WW8Num94z0"/>
    <w:rsid w:val="0004512D"/>
    <w:rPr>
      <w:rFonts w:ascii="Times New Roman" w:hAnsi="Times New Roman"/>
    </w:rPr>
  </w:style>
  <w:style w:type="character" w:customStyle="1" w:styleId="WW8Num95z0">
    <w:name w:val="WW8Num95z0"/>
    <w:rsid w:val="0004512D"/>
    <w:rPr>
      <w:rFonts w:ascii="Symbol" w:hAnsi="Symbol"/>
    </w:rPr>
  </w:style>
  <w:style w:type="character" w:customStyle="1" w:styleId="WW8Num97z0">
    <w:name w:val="WW8Num97z0"/>
    <w:rsid w:val="0004512D"/>
    <w:rPr>
      <w:rFonts w:ascii="Symbol" w:hAnsi="Symbol"/>
    </w:rPr>
  </w:style>
  <w:style w:type="character" w:customStyle="1" w:styleId="WW8Num99z2">
    <w:name w:val="WW8Num99z2"/>
    <w:rsid w:val="0004512D"/>
    <w:rPr>
      <w:rFonts w:ascii="Wingdings" w:hAnsi="Wingdings"/>
    </w:rPr>
  </w:style>
  <w:style w:type="character" w:customStyle="1" w:styleId="WW8Num99z3">
    <w:name w:val="WW8Num99z3"/>
    <w:rsid w:val="0004512D"/>
    <w:rPr>
      <w:rFonts w:ascii="Symbol" w:hAnsi="Symbol"/>
    </w:rPr>
  </w:style>
  <w:style w:type="character" w:customStyle="1" w:styleId="WW8Num99z4">
    <w:name w:val="WW8Num99z4"/>
    <w:rsid w:val="0004512D"/>
    <w:rPr>
      <w:rFonts w:ascii="Courier New" w:hAnsi="Courier New"/>
    </w:rPr>
  </w:style>
  <w:style w:type="character" w:customStyle="1" w:styleId="WW8Num101z0">
    <w:name w:val="WW8Num101z0"/>
    <w:rsid w:val="0004512D"/>
    <w:rPr>
      <w:rFonts w:ascii="Times New Roman" w:hAnsi="Times New Roman"/>
    </w:rPr>
  </w:style>
  <w:style w:type="character" w:customStyle="1" w:styleId="WW8Num102z0">
    <w:name w:val="WW8Num102z0"/>
    <w:rsid w:val="0004512D"/>
    <w:rPr>
      <w:rFonts w:ascii="Times New Roman" w:eastAsia="Times New Roman" w:hAnsi="Times New Roman" w:cs="Times New Roman"/>
    </w:rPr>
  </w:style>
  <w:style w:type="character" w:customStyle="1" w:styleId="WW8Num102z1">
    <w:name w:val="WW8Num102z1"/>
    <w:rsid w:val="0004512D"/>
    <w:rPr>
      <w:rFonts w:ascii="Courier New" w:hAnsi="Courier New"/>
    </w:rPr>
  </w:style>
  <w:style w:type="character" w:customStyle="1" w:styleId="WW8Num102z2">
    <w:name w:val="WW8Num102z2"/>
    <w:rsid w:val="0004512D"/>
    <w:rPr>
      <w:rFonts w:ascii="Wingdings" w:hAnsi="Wingdings"/>
    </w:rPr>
  </w:style>
  <w:style w:type="character" w:customStyle="1" w:styleId="WW8Num102z3">
    <w:name w:val="WW8Num102z3"/>
    <w:rsid w:val="0004512D"/>
    <w:rPr>
      <w:rFonts w:ascii="Symbol" w:hAnsi="Symbol"/>
    </w:rPr>
  </w:style>
  <w:style w:type="character" w:customStyle="1" w:styleId="WW8Num104z1">
    <w:name w:val="WW8Num104z1"/>
    <w:rsid w:val="0004512D"/>
    <w:rPr>
      <w:rFonts w:ascii="Times New Roman" w:eastAsia="Times New Roman" w:hAnsi="Times New Roman" w:cs="Times New Roman"/>
    </w:rPr>
  </w:style>
  <w:style w:type="character" w:customStyle="1" w:styleId="WW8Num105z0">
    <w:name w:val="WW8Num105z0"/>
    <w:rsid w:val="0004512D"/>
    <w:rPr>
      <w:rFonts w:ascii="Symbol" w:hAnsi="Symbol"/>
    </w:rPr>
  </w:style>
  <w:style w:type="character" w:customStyle="1" w:styleId="WW8Num106z0">
    <w:name w:val="WW8Num106z0"/>
    <w:rsid w:val="0004512D"/>
    <w:rPr>
      <w:rFonts w:ascii="Symbol" w:hAnsi="Symbol"/>
    </w:rPr>
  </w:style>
  <w:style w:type="character" w:customStyle="1" w:styleId="WW8Num107z0">
    <w:name w:val="WW8Num107z0"/>
    <w:rsid w:val="0004512D"/>
    <w:rPr>
      <w:rFonts w:ascii="Times New Roman" w:eastAsia="Times New Roman" w:hAnsi="Times New Roman" w:cs="Times New Roman"/>
    </w:rPr>
  </w:style>
  <w:style w:type="character" w:customStyle="1" w:styleId="WW8Num107z1">
    <w:name w:val="WW8Num107z1"/>
    <w:rsid w:val="0004512D"/>
    <w:rPr>
      <w:rFonts w:ascii="Courier New" w:hAnsi="Courier New"/>
    </w:rPr>
  </w:style>
  <w:style w:type="character" w:customStyle="1" w:styleId="WW8Num107z2">
    <w:name w:val="WW8Num107z2"/>
    <w:rsid w:val="0004512D"/>
    <w:rPr>
      <w:rFonts w:ascii="Wingdings" w:hAnsi="Wingdings"/>
    </w:rPr>
  </w:style>
  <w:style w:type="character" w:customStyle="1" w:styleId="WW8Num107z3">
    <w:name w:val="WW8Num107z3"/>
    <w:rsid w:val="0004512D"/>
    <w:rPr>
      <w:rFonts w:ascii="Symbol" w:hAnsi="Symbol"/>
    </w:rPr>
  </w:style>
  <w:style w:type="character" w:customStyle="1" w:styleId="WW8Num108z0">
    <w:name w:val="WW8Num108z0"/>
    <w:rsid w:val="0004512D"/>
    <w:rPr>
      <w:rFonts w:ascii="Symbol" w:hAnsi="Symbol"/>
    </w:rPr>
  </w:style>
  <w:style w:type="character" w:customStyle="1" w:styleId="WW8Num109z0">
    <w:name w:val="WW8Num109z0"/>
    <w:rsid w:val="0004512D"/>
    <w:rPr>
      <w:rFonts w:ascii="Symbol" w:hAnsi="Symbol"/>
    </w:rPr>
  </w:style>
  <w:style w:type="character" w:customStyle="1" w:styleId="WW8Num110z2">
    <w:name w:val="WW8Num110z2"/>
    <w:rsid w:val="0004512D"/>
    <w:rPr>
      <w:rFonts w:ascii="Wingdings" w:hAnsi="Wingdings"/>
    </w:rPr>
  </w:style>
  <w:style w:type="character" w:customStyle="1" w:styleId="WW8Num110z3">
    <w:name w:val="WW8Num110z3"/>
    <w:rsid w:val="0004512D"/>
    <w:rPr>
      <w:rFonts w:ascii="Symbol" w:hAnsi="Symbol"/>
    </w:rPr>
  </w:style>
  <w:style w:type="character" w:customStyle="1" w:styleId="WW8Num110z4">
    <w:name w:val="WW8Num110z4"/>
    <w:rsid w:val="0004512D"/>
    <w:rPr>
      <w:rFonts w:ascii="Courier New" w:hAnsi="Courier New"/>
    </w:rPr>
  </w:style>
  <w:style w:type="character" w:customStyle="1" w:styleId="WW8Num111z0">
    <w:name w:val="WW8Num111z0"/>
    <w:rsid w:val="0004512D"/>
    <w:rPr>
      <w:rFonts w:ascii="Times New Roman" w:hAnsi="Times New Roman"/>
    </w:rPr>
  </w:style>
  <w:style w:type="character" w:customStyle="1" w:styleId="WW8Num112z0">
    <w:name w:val="WW8Num112z0"/>
    <w:rsid w:val="0004512D"/>
    <w:rPr>
      <w:rFonts w:ascii="Symbol" w:hAnsi="Symbol"/>
    </w:rPr>
  </w:style>
  <w:style w:type="character" w:customStyle="1" w:styleId="WW8Num113z2">
    <w:name w:val="WW8Num113z2"/>
    <w:rsid w:val="0004512D"/>
    <w:rPr>
      <w:rFonts w:ascii="Wingdings" w:hAnsi="Wingdings"/>
    </w:rPr>
  </w:style>
  <w:style w:type="character" w:customStyle="1" w:styleId="WW8Num113z3">
    <w:name w:val="WW8Num113z3"/>
    <w:rsid w:val="0004512D"/>
    <w:rPr>
      <w:rFonts w:ascii="Symbol" w:hAnsi="Symbol"/>
    </w:rPr>
  </w:style>
  <w:style w:type="character" w:customStyle="1" w:styleId="WW8Num113z4">
    <w:name w:val="WW8Num113z4"/>
    <w:rsid w:val="0004512D"/>
    <w:rPr>
      <w:rFonts w:ascii="Courier New" w:hAnsi="Courier New"/>
    </w:rPr>
  </w:style>
  <w:style w:type="character" w:customStyle="1" w:styleId="WW8Num115z0">
    <w:name w:val="WW8Num115z0"/>
    <w:rsid w:val="0004512D"/>
    <w:rPr>
      <w:rFonts w:ascii="Symbol" w:hAnsi="Symbol"/>
    </w:rPr>
  </w:style>
  <w:style w:type="character" w:customStyle="1" w:styleId="WW8Num116z0">
    <w:name w:val="WW8Num116z0"/>
    <w:rsid w:val="0004512D"/>
    <w:rPr>
      <w:rFonts w:ascii="Symbol" w:hAnsi="Symbol"/>
    </w:rPr>
  </w:style>
  <w:style w:type="character" w:customStyle="1" w:styleId="WW8Num117z2">
    <w:name w:val="WW8Num117z2"/>
    <w:rsid w:val="0004512D"/>
    <w:rPr>
      <w:rFonts w:ascii="Wingdings" w:hAnsi="Wingdings"/>
    </w:rPr>
  </w:style>
  <w:style w:type="character" w:customStyle="1" w:styleId="WW8Num117z3">
    <w:name w:val="WW8Num117z3"/>
    <w:rsid w:val="0004512D"/>
    <w:rPr>
      <w:rFonts w:ascii="Symbol" w:hAnsi="Symbol"/>
    </w:rPr>
  </w:style>
  <w:style w:type="character" w:customStyle="1" w:styleId="WW8Num117z4">
    <w:name w:val="WW8Num117z4"/>
    <w:rsid w:val="0004512D"/>
    <w:rPr>
      <w:rFonts w:ascii="Courier New" w:hAnsi="Courier New"/>
    </w:rPr>
  </w:style>
  <w:style w:type="character" w:customStyle="1" w:styleId="WW8Num118z0">
    <w:name w:val="WW8Num118z0"/>
    <w:rsid w:val="0004512D"/>
    <w:rPr>
      <w:rFonts w:ascii="Symbol" w:hAnsi="Symbol"/>
    </w:rPr>
  </w:style>
  <w:style w:type="character" w:customStyle="1" w:styleId="WW8NumSt83z0">
    <w:name w:val="WW8NumSt83z0"/>
    <w:rsid w:val="0004512D"/>
    <w:rPr>
      <w:rFonts w:ascii="Times New Roman" w:hAnsi="Times New Roman"/>
    </w:rPr>
  </w:style>
  <w:style w:type="character" w:customStyle="1" w:styleId="WW8NumSt84z0">
    <w:name w:val="WW8NumSt84z0"/>
    <w:rsid w:val="0004512D"/>
    <w:rPr>
      <w:rFonts w:ascii="Times New Roman" w:hAnsi="Times New Roman"/>
    </w:rPr>
  </w:style>
  <w:style w:type="character" w:customStyle="1" w:styleId="WW8NumSt84z1">
    <w:name w:val="WW8NumSt84z1"/>
    <w:rsid w:val="0004512D"/>
    <w:rPr>
      <w:rFonts w:ascii="Courier New" w:hAnsi="Courier New"/>
    </w:rPr>
  </w:style>
  <w:style w:type="character" w:customStyle="1" w:styleId="WW8NumSt84z2">
    <w:name w:val="WW8NumSt84z2"/>
    <w:rsid w:val="0004512D"/>
    <w:rPr>
      <w:rFonts w:ascii="Wingdings" w:hAnsi="Wingdings"/>
    </w:rPr>
  </w:style>
  <w:style w:type="character" w:customStyle="1" w:styleId="WW8NumSt84z3">
    <w:name w:val="WW8NumSt84z3"/>
    <w:rsid w:val="0004512D"/>
    <w:rPr>
      <w:rFonts w:ascii="Symbol" w:hAnsi="Symbol"/>
    </w:rPr>
  </w:style>
  <w:style w:type="character" w:customStyle="1" w:styleId="WW8NumSt85z0">
    <w:name w:val="WW8NumSt85z0"/>
    <w:rsid w:val="0004512D"/>
    <w:rPr>
      <w:rFonts w:ascii="Times New Roman" w:hAnsi="Times New Roman"/>
    </w:rPr>
  </w:style>
  <w:style w:type="character" w:customStyle="1" w:styleId="WW8NumSt86z0">
    <w:name w:val="WW8NumSt86z0"/>
    <w:rsid w:val="0004512D"/>
    <w:rPr>
      <w:rFonts w:ascii="Times New Roman" w:hAnsi="Times New Roman"/>
    </w:rPr>
  </w:style>
  <w:style w:type="character" w:customStyle="1" w:styleId="WW8NumSt88z0">
    <w:name w:val="WW8NumSt88z0"/>
    <w:rsid w:val="0004512D"/>
    <w:rPr>
      <w:rFonts w:ascii="Times New Roman" w:hAnsi="Times New Roman"/>
    </w:rPr>
  </w:style>
  <w:style w:type="character" w:customStyle="1" w:styleId="13">
    <w:name w:val="Основной шрифт абзаца1"/>
    <w:rsid w:val="0004512D"/>
  </w:style>
  <w:style w:type="paragraph" w:customStyle="1" w:styleId="a8">
    <w:basedOn w:val="a"/>
    <w:next w:val="a9"/>
    <w:rsid w:val="0004512D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9">
    <w:name w:val="Body Text"/>
    <w:basedOn w:val="a"/>
    <w:link w:val="aa"/>
    <w:rsid w:val="0004512D"/>
    <w:pPr>
      <w:jc w:val="both"/>
    </w:pPr>
    <w:rPr>
      <w:sz w:val="28"/>
      <w:lang w:val="x-none"/>
    </w:rPr>
  </w:style>
  <w:style w:type="character" w:customStyle="1" w:styleId="aa">
    <w:name w:val="Основной текст Знак"/>
    <w:basedOn w:val="a0"/>
    <w:link w:val="a9"/>
    <w:rsid w:val="0004512D"/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paragraph" w:styleId="ab">
    <w:name w:val="List"/>
    <w:basedOn w:val="a9"/>
    <w:rsid w:val="0004512D"/>
    <w:rPr>
      <w:rFonts w:cs="Tahoma"/>
    </w:rPr>
  </w:style>
  <w:style w:type="paragraph" w:customStyle="1" w:styleId="14">
    <w:name w:val="Название1"/>
    <w:basedOn w:val="a"/>
    <w:rsid w:val="0004512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5">
    <w:name w:val="Указатель1"/>
    <w:basedOn w:val="a"/>
    <w:rsid w:val="0004512D"/>
    <w:pPr>
      <w:suppressLineNumbers/>
    </w:pPr>
    <w:rPr>
      <w:rFonts w:cs="Tahoma"/>
    </w:rPr>
  </w:style>
  <w:style w:type="paragraph" w:styleId="ac">
    <w:name w:val="header"/>
    <w:basedOn w:val="a"/>
    <w:link w:val="ad"/>
    <w:rsid w:val="0004512D"/>
    <w:pPr>
      <w:tabs>
        <w:tab w:val="center" w:pos="4153"/>
        <w:tab w:val="right" w:pos="8306"/>
      </w:tabs>
      <w:spacing w:line="348" w:lineRule="auto"/>
      <w:ind w:firstLine="709"/>
      <w:jc w:val="both"/>
    </w:pPr>
    <w:rPr>
      <w:sz w:val="28"/>
      <w:lang w:val="x-none"/>
    </w:rPr>
  </w:style>
  <w:style w:type="character" w:customStyle="1" w:styleId="ad">
    <w:name w:val="Верхний колонтитул Знак"/>
    <w:basedOn w:val="a0"/>
    <w:link w:val="ac"/>
    <w:rsid w:val="0004512D"/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paragraph" w:customStyle="1" w:styleId="210">
    <w:name w:val="Основной текст 21"/>
    <w:basedOn w:val="a"/>
    <w:rsid w:val="0004512D"/>
    <w:pPr>
      <w:ind w:right="-144"/>
    </w:pPr>
    <w:rPr>
      <w:sz w:val="28"/>
    </w:rPr>
  </w:style>
  <w:style w:type="paragraph" w:customStyle="1" w:styleId="16">
    <w:name w:val="Цитата1"/>
    <w:basedOn w:val="a"/>
    <w:rsid w:val="0004512D"/>
    <w:pPr>
      <w:ind w:left="-567" w:right="-1050" w:firstLine="709"/>
      <w:jc w:val="both"/>
    </w:pPr>
    <w:rPr>
      <w:sz w:val="28"/>
    </w:rPr>
  </w:style>
  <w:style w:type="paragraph" w:styleId="ae">
    <w:name w:val="Body Text Indent"/>
    <w:basedOn w:val="a"/>
    <w:link w:val="af"/>
    <w:rsid w:val="0004512D"/>
    <w:pPr>
      <w:spacing w:line="360" w:lineRule="auto"/>
      <w:ind w:firstLine="646"/>
      <w:jc w:val="both"/>
    </w:pPr>
    <w:rPr>
      <w:b/>
      <w:sz w:val="28"/>
      <w:lang w:val="x-none"/>
    </w:rPr>
  </w:style>
  <w:style w:type="character" w:customStyle="1" w:styleId="af">
    <w:name w:val="Основной текст с отступом Знак"/>
    <w:basedOn w:val="a0"/>
    <w:link w:val="ae"/>
    <w:rsid w:val="0004512D"/>
    <w:rPr>
      <w:rFonts w:ascii="Times New Roman" w:eastAsia="Times New Roman" w:hAnsi="Times New Roman" w:cs="Times New Roman"/>
      <w:b/>
      <w:sz w:val="28"/>
      <w:szCs w:val="20"/>
      <w:lang w:val="x-none" w:eastAsia="ar-SA"/>
    </w:rPr>
  </w:style>
  <w:style w:type="paragraph" w:customStyle="1" w:styleId="211">
    <w:name w:val="Основной текст с отступом 21"/>
    <w:basedOn w:val="a"/>
    <w:rsid w:val="0004512D"/>
    <w:pPr>
      <w:tabs>
        <w:tab w:val="left" w:pos="5103"/>
      </w:tabs>
      <w:ind w:left="5103" w:firstLine="645"/>
      <w:jc w:val="both"/>
    </w:pPr>
    <w:rPr>
      <w:b/>
      <w:sz w:val="32"/>
    </w:rPr>
  </w:style>
  <w:style w:type="paragraph" w:customStyle="1" w:styleId="31">
    <w:name w:val="Основной текст с отступом 31"/>
    <w:basedOn w:val="a"/>
    <w:rsid w:val="0004512D"/>
    <w:pPr>
      <w:spacing w:line="360" w:lineRule="auto"/>
      <w:ind w:firstLine="646"/>
      <w:jc w:val="both"/>
    </w:pPr>
    <w:rPr>
      <w:b/>
      <w:sz w:val="36"/>
    </w:rPr>
  </w:style>
  <w:style w:type="paragraph" w:styleId="af0">
    <w:name w:val="Subtitle"/>
    <w:basedOn w:val="a"/>
    <w:next w:val="a9"/>
    <w:link w:val="af1"/>
    <w:qFormat/>
    <w:rsid w:val="0004512D"/>
    <w:rPr>
      <w:sz w:val="28"/>
    </w:rPr>
  </w:style>
  <w:style w:type="character" w:customStyle="1" w:styleId="af1">
    <w:name w:val="Подзаголовок Знак"/>
    <w:basedOn w:val="a0"/>
    <w:link w:val="af0"/>
    <w:rsid w:val="0004512D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f2">
    <w:name w:val="Title"/>
    <w:aliases w:val=" Знак"/>
    <w:basedOn w:val="a"/>
    <w:next w:val="af0"/>
    <w:link w:val="af3"/>
    <w:qFormat/>
    <w:rsid w:val="0004512D"/>
    <w:pPr>
      <w:spacing w:line="252" w:lineRule="auto"/>
      <w:jc w:val="center"/>
    </w:pPr>
    <w:rPr>
      <w:b/>
      <w:color w:val="000000"/>
      <w:spacing w:val="20"/>
      <w:sz w:val="24"/>
    </w:rPr>
  </w:style>
  <w:style w:type="character" w:customStyle="1" w:styleId="af3">
    <w:name w:val="Название Знак"/>
    <w:aliases w:val=" Знак Знак"/>
    <w:basedOn w:val="a0"/>
    <w:link w:val="af2"/>
    <w:rsid w:val="0004512D"/>
    <w:rPr>
      <w:rFonts w:ascii="Times New Roman" w:eastAsia="Times New Roman" w:hAnsi="Times New Roman" w:cs="Times New Roman"/>
      <w:b/>
      <w:color w:val="000000"/>
      <w:spacing w:val="20"/>
      <w:sz w:val="24"/>
      <w:szCs w:val="20"/>
      <w:lang w:eastAsia="ar-SA"/>
    </w:rPr>
  </w:style>
  <w:style w:type="paragraph" w:customStyle="1" w:styleId="310">
    <w:name w:val="Основной текст 31"/>
    <w:basedOn w:val="a"/>
    <w:rsid w:val="0004512D"/>
    <w:pPr>
      <w:tabs>
        <w:tab w:val="left" w:pos="8505"/>
      </w:tabs>
    </w:pPr>
    <w:rPr>
      <w:sz w:val="28"/>
      <w:lang w:val="en-US"/>
    </w:rPr>
  </w:style>
  <w:style w:type="paragraph" w:customStyle="1" w:styleId="22">
    <w:name w:val="Основной текст 22"/>
    <w:basedOn w:val="a"/>
    <w:rsid w:val="0004512D"/>
    <w:pPr>
      <w:overflowPunct w:val="0"/>
      <w:autoSpaceDE w:val="0"/>
      <w:ind w:firstLine="720"/>
      <w:textAlignment w:val="baseline"/>
    </w:pPr>
    <w:rPr>
      <w:sz w:val="28"/>
    </w:rPr>
  </w:style>
  <w:style w:type="paragraph" w:customStyle="1" w:styleId="23">
    <w:name w:val="Цитата2"/>
    <w:basedOn w:val="a"/>
    <w:rsid w:val="0004512D"/>
    <w:pPr>
      <w:ind w:left="-567" w:right="-1050" w:firstLine="709"/>
      <w:jc w:val="both"/>
    </w:pPr>
    <w:rPr>
      <w:sz w:val="28"/>
    </w:rPr>
  </w:style>
  <w:style w:type="paragraph" w:customStyle="1" w:styleId="17">
    <w:name w:val="Название объекта1"/>
    <w:basedOn w:val="a"/>
    <w:next w:val="a"/>
    <w:rsid w:val="0004512D"/>
    <w:pPr>
      <w:spacing w:line="252" w:lineRule="auto"/>
      <w:jc w:val="center"/>
    </w:pPr>
    <w:rPr>
      <w:b/>
      <w:color w:val="000000"/>
      <w:spacing w:val="20"/>
      <w:sz w:val="24"/>
    </w:rPr>
  </w:style>
  <w:style w:type="paragraph" w:styleId="af4">
    <w:name w:val="Normal (Web)"/>
    <w:basedOn w:val="a"/>
    <w:uiPriority w:val="99"/>
    <w:rsid w:val="0004512D"/>
    <w:pPr>
      <w:spacing w:before="100" w:after="119"/>
    </w:pPr>
    <w:rPr>
      <w:sz w:val="24"/>
      <w:szCs w:val="24"/>
    </w:rPr>
  </w:style>
  <w:style w:type="table" w:styleId="af5">
    <w:name w:val="Table Grid"/>
    <w:basedOn w:val="a1"/>
    <w:rsid w:val="000451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04512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04512D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0451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jc w:val="both"/>
    </w:pPr>
    <w:rPr>
      <w:rFonts w:ascii="Courier New" w:hAnsi="Courier New" w:cs="Courier New"/>
      <w:lang w:eastAsia="ru-RU"/>
    </w:rPr>
  </w:style>
  <w:style w:type="character" w:customStyle="1" w:styleId="HTML0">
    <w:name w:val="Стандартный HTML Знак"/>
    <w:basedOn w:val="a0"/>
    <w:link w:val="HTML"/>
    <w:rsid w:val="0004512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4">
    <w:name w:val="Body Text Indent 2"/>
    <w:basedOn w:val="a"/>
    <w:link w:val="25"/>
    <w:rsid w:val="0004512D"/>
    <w:pPr>
      <w:suppressAutoHyphens w:val="0"/>
      <w:spacing w:after="120" w:line="480" w:lineRule="auto"/>
      <w:ind w:left="283"/>
    </w:pPr>
    <w:rPr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rsid w:val="000451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8">
    <w:name w:val="Обычный1"/>
    <w:rsid w:val="0004512D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32">
    <w:name w:val="Body Text Indent 3"/>
    <w:basedOn w:val="a"/>
    <w:link w:val="33"/>
    <w:rsid w:val="0004512D"/>
    <w:pPr>
      <w:suppressAutoHyphens w:val="0"/>
      <w:spacing w:after="120"/>
      <w:ind w:left="283"/>
    </w:pPr>
    <w:rPr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link w:val="32"/>
    <w:rsid w:val="0004512D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FontStyle49">
    <w:name w:val="Font Style49"/>
    <w:rsid w:val="0004512D"/>
    <w:rPr>
      <w:rFonts w:ascii="Times New Roman" w:hAnsi="Times New Roman" w:cs="Times New Roman"/>
      <w:sz w:val="24"/>
      <w:szCs w:val="24"/>
    </w:rPr>
  </w:style>
  <w:style w:type="paragraph" w:customStyle="1" w:styleId="19">
    <w:name w:val="Знак1"/>
    <w:basedOn w:val="a"/>
    <w:rsid w:val="0004512D"/>
    <w:pPr>
      <w:tabs>
        <w:tab w:val="num" w:pos="0"/>
      </w:tabs>
      <w:suppressAutoHyphens w:val="0"/>
      <w:spacing w:after="160" w:line="240" w:lineRule="exact"/>
      <w:jc w:val="both"/>
    </w:pPr>
    <w:rPr>
      <w:rFonts w:ascii="Verdana" w:hAnsi="Verdana" w:cs="Arial"/>
      <w:lang w:val="en-US" w:eastAsia="en-US"/>
    </w:rPr>
  </w:style>
  <w:style w:type="paragraph" w:customStyle="1" w:styleId="ConsPlusNonformat">
    <w:name w:val="ConsPlusNonformat"/>
    <w:uiPriority w:val="99"/>
    <w:rsid w:val="0004512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0">
    <w:name w:val="Знак1"/>
    <w:basedOn w:val="a"/>
    <w:rsid w:val="0004512D"/>
    <w:pPr>
      <w:numPr>
        <w:numId w:val="2"/>
      </w:numPr>
      <w:suppressAutoHyphens w:val="0"/>
      <w:spacing w:after="160" w:line="240" w:lineRule="exact"/>
      <w:jc w:val="both"/>
    </w:pPr>
    <w:rPr>
      <w:rFonts w:ascii="Verdana" w:hAnsi="Verdana" w:cs="Arial"/>
      <w:lang w:val="en-US" w:eastAsia="en-US"/>
    </w:rPr>
  </w:style>
  <w:style w:type="character" w:customStyle="1" w:styleId="FontStyle14">
    <w:name w:val="Font Style14"/>
    <w:uiPriority w:val="99"/>
    <w:rsid w:val="0004512D"/>
    <w:rPr>
      <w:rFonts w:ascii="Courier New" w:hAnsi="Courier New" w:cs="Courier New"/>
      <w:sz w:val="18"/>
      <w:szCs w:val="18"/>
    </w:rPr>
  </w:style>
  <w:style w:type="paragraph" w:customStyle="1" w:styleId="Style4">
    <w:name w:val="Style4"/>
    <w:basedOn w:val="a"/>
    <w:uiPriority w:val="99"/>
    <w:rsid w:val="0004512D"/>
    <w:pPr>
      <w:widowControl w:val="0"/>
      <w:suppressAutoHyphens w:val="0"/>
      <w:autoSpaceDE w:val="0"/>
      <w:autoSpaceDN w:val="0"/>
      <w:adjustRightInd w:val="0"/>
      <w:jc w:val="center"/>
    </w:pPr>
    <w:rPr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04512D"/>
    <w:pPr>
      <w:widowControl w:val="0"/>
      <w:suppressAutoHyphens w:val="0"/>
      <w:autoSpaceDE w:val="0"/>
      <w:autoSpaceDN w:val="0"/>
      <w:adjustRightInd w:val="0"/>
      <w:spacing w:line="322" w:lineRule="exact"/>
      <w:ind w:firstLine="706"/>
    </w:pPr>
    <w:rPr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04512D"/>
    <w:pPr>
      <w:widowControl w:val="0"/>
      <w:suppressAutoHyphens w:val="0"/>
      <w:autoSpaceDE w:val="0"/>
      <w:autoSpaceDN w:val="0"/>
      <w:adjustRightInd w:val="0"/>
      <w:spacing w:line="322" w:lineRule="exact"/>
      <w:ind w:firstLine="533"/>
      <w:jc w:val="both"/>
    </w:pPr>
    <w:rPr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04512D"/>
    <w:pPr>
      <w:widowControl w:val="0"/>
      <w:suppressAutoHyphens w:val="0"/>
      <w:autoSpaceDE w:val="0"/>
      <w:autoSpaceDN w:val="0"/>
      <w:adjustRightInd w:val="0"/>
      <w:spacing w:line="322" w:lineRule="exact"/>
      <w:ind w:firstLine="542"/>
      <w:jc w:val="both"/>
    </w:pPr>
    <w:rPr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04512D"/>
    <w:pPr>
      <w:widowControl w:val="0"/>
      <w:suppressAutoHyphens w:val="0"/>
      <w:autoSpaceDE w:val="0"/>
      <w:autoSpaceDN w:val="0"/>
      <w:adjustRightInd w:val="0"/>
      <w:spacing w:line="323" w:lineRule="exact"/>
      <w:jc w:val="both"/>
    </w:pPr>
    <w:rPr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04512D"/>
    <w:pPr>
      <w:widowControl w:val="0"/>
      <w:suppressAutoHyphens w:val="0"/>
      <w:autoSpaceDE w:val="0"/>
      <w:autoSpaceDN w:val="0"/>
      <w:adjustRightInd w:val="0"/>
      <w:jc w:val="both"/>
    </w:pPr>
    <w:rPr>
      <w:sz w:val="24"/>
      <w:szCs w:val="24"/>
      <w:lang w:eastAsia="ru-RU"/>
    </w:rPr>
  </w:style>
  <w:style w:type="character" w:customStyle="1" w:styleId="FontStyle16">
    <w:name w:val="Font Style16"/>
    <w:uiPriority w:val="99"/>
    <w:rsid w:val="0004512D"/>
    <w:rPr>
      <w:rFonts w:ascii="Times New Roman" w:hAnsi="Times New Roman" w:cs="Times New Roman"/>
      <w:sz w:val="26"/>
      <w:szCs w:val="26"/>
    </w:rPr>
  </w:style>
  <w:style w:type="character" w:customStyle="1" w:styleId="ConsPlusTitle">
    <w:name w:val="ConsPlusTitle Знак"/>
    <w:link w:val="ConsPlusTitle0"/>
    <w:locked/>
    <w:rsid w:val="0004512D"/>
    <w:rPr>
      <w:b/>
      <w:bCs/>
      <w:sz w:val="24"/>
      <w:szCs w:val="24"/>
      <w:lang w:eastAsia="ru-RU"/>
    </w:rPr>
  </w:style>
  <w:style w:type="paragraph" w:customStyle="1" w:styleId="ConsPlusTitle0">
    <w:name w:val="ConsPlusTitle"/>
    <w:link w:val="ConsPlusTitle"/>
    <w:rsid w:val="0004512D"/>
    <w:pPr>
      <w:widowControl w:val="0"/>
      <w:autoSpaceDE w:val="0"/>
      <w:autoSpaceDN w:val="0"/>
      <w:adjustRightInd w:val="0"/>
      <w:spacing w:after="0" w:line="240" w:lineRule="auto"/>
    </w:pPr>
    <w:rPr>
      <w:b/>
      <w:bCs/>
      <w:sz w:val="24"/>
      <w:szCs w:val="24"/>
      <w:lang w:eastAsia="ru-RU"/>
    </w:rPr>
  </w:style>
  <w:style w:type="paragraph" w:customStyle="1" w:styleId="af6">
    <w:name w:val="Знак Знак Знак Знак Знак Знак Знак Знак Знак Знак Знак Знак Знак Знак Знак Знак"/>
    <w:basedOn w:val="a"/>
    <w:rsid w:val="0004512D"/>
    <w:pPr>
      <w:suppressAutoHyphens w:val="0"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7">
    <w:name w:val="No Spacing"/>
    <w:qFormat/>
    <w:rsid w:val="0004512D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styleId="af8">
    <w:name w:val="line number"/>
    <w:rsid w:val="0004512D"/>
  </w:style>
  <w:style w:type="paragraph" w:styleId="af9">
    <w:name w:val="footer"/>
    <w:basedOn w:val="a"/>
    <w:link w:val="afa"/>
    <w:uiPriority w:val="99"/>
    <w:rsid w:val="0004512D"/>
    <w:pPr>
      <w:tabs>
        <w:tab w:val="center" w:pos="4677"/>
        <w:tab w:val="right" w:pos="9355"/>
      </w:tabs>
    </w:pPr>
    <w:rPr>
      <w:lang w:val="x-none"/>
    </w:rPr>
  </w:style>
  <w:style w:type="character" w:customStyle="1" w:styleId="afa">
    <w:name w:val="Нижний колонтитул Знак"/>
    <w:basedOn w:val="a0"/>
    <w:link w:val="af9"/>
    <w:uiPriority w:val="99"/>
    <w:rsid w:val="0004512D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styleId="afb">
    <w:name w:val="Plain Text"/>
    <w:basedOn w:val="a"/>
    <w:link w:val="afc"/>
    <w:rsid w:val="0004512D"/>
    <w:rPr>
      <w:rFonts w:ascii="Courier New" w:hAnsi="Courier New"/>
      <w:lang w:val="x-none"/>
    </w:rPr>
  </w:style>
  <w:style w:type="character" w:customStyle="1" w:styleId="afc">
    <w:name w:val="Текст Знак"/>
    <w:basedOn w:val="a0"/>
    <w:link w:val="afb"/>
    <w:rsid w:val="0004512D"/>
    <w:rPr>
      <w:rFonts w:ascii="Courier New" w:eastAsia="Times New Roman" w:hAnsi="Courier New" w:cs="Times New Roman"/>
      <w:sz w:val="20"/>
      <w:szCs w:val="20"/>
      <w:lang w:val="x-none" w:eastAsia="ar-SA"/>
    </w:rPr>
  </w:style>
  <w:style w:type="numbering" w:customStyle="1" w:styleId="110">
    <w:name w:val="Нет списка11"/>
    <w:next w:val="a2"/>
    <w:uiPriority w:val="99"/>
    <w:semiHidden/>
    <w:unhideWhenUsed/>
    <w:rsid w:val="0004512D"/>
  </w:style>
  <w:style w:type="paragraph" w:customStyle="1" w:styleId="variable">
    <w:name w:val="variable"/>
    <w:basedOn w:val="a"/>
    <w:rsid w:val="0004512D"/>
    <w:pPr>
      <w:suppressAutoHyphens w:val="0"/>
    </w:pPr>
    <w:rPr>
      <w:b/>
      <w:sz w:val="24"/>
      <w:szCs w:val="24"/>
      <w:lang w:eastAsia="ru-RU"/>
    </w:rPr>
  </w:style>
  <w:style w:type="character" w:styleId="afd">
    <w:name w:val="Strong"/>
    <w:qFormat/>
    <w:rsid w:val="0004512D"/>
    <w:rPr>
      <w:b/>
      <w:bCs/>
    </w:rPr>
  </w:style>
  <w:style w:type="paragraph" w:customStyle="1" w:styleId="1a">
    <w:name w:val="Обычный1"/>
    <w:rsid w:val="0004512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TextBasTxt">
    <w:name w:val="TextBasTxt"/>
    <w:basedOn w:val="a"/>
    <w:rsid w:val="0004512D"/>
    <w:pPr>
      <w:suppressAutoHyphens w:val="0"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  <w:lang w:eastAsia="ru-RU"/>
    </w:rPr>
  </w:style>
  <w:style w:type="numbering" w:customStyle="1" w:styleId="111">
    <w:name w:val="Нет списка111"/>
    <w:next w:val="a2"/>
    <w:uiPriority w:val="99"/>
    <w:semiHidden/>
    <w:rsid w:val="0004512D"/>
  </w:style>
  <w:style w:type="character" w:customStyle="1" w:styleId="WW8Num2z0">
    <w:name w:val="WW8Num2z0"/>
    <w:rsid w:val="0004512D"/>
    <w:rPr>
      <w:sz w:val="20"/>
    </w:rPr>
  </w:style>
  <w:style w:type="character" w:customStyle="1" w:styleId="Absatz-Standardschriftart">
    <w:name w:val="Absatz-Standardschriftart"/>
    <w:rsid w:val="0004512D"/>
  </w:style>
  <w:style w:type="character" w:customStyle="1" w:styleId="WW8Num1z0">
    <w:name w:val="WW8Num1z0"/>
    <w:rsid w:val="0004512D"/>
    <w:rPr>
      <w:sz w:val="20"/>
    </w:rPr>
  </w:style>
  <w:style w:type="character" w:customStyle="1" w:styleId="WW8Num5z0">
    <w:name w:val="WW8Num5z0"/>
    <w:rsid w:val="0004512D"/>
    <w:rPr>
      <w:sz w:val="20"/>
    </w:rPr>
  </w:style>
  <w:style w:type="character" w:customStyle="1" w:styleId="WW8Num12z0">
    <w:name w:val="WW8Num12z0"/>
    <w:rsid w:val="0004512D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04512D"/>
    <w:rPr>
      <w:rFonts w:ascii="Courier New" w:hAnsi="Courier New"/>
    </w:rPr>
  </w:style>
  <w:style w:type="character" w:customStyle="1" w:styleId="WW8Num12z2">
    <w:name w:val="WW8Num12z2"/>
    <w:rsid w:val="0004512D"/>
    <w:rPr>
      <w:rFonts w:ascii="Wingdings" w:hAnsi="Wingdings"/>
    </w:rPr>
  </w:style>
  <w:style w:type="character" w:customStyle="1" w:styleId="WW8Num12z3">
    <w:name w:val="WW8Num12z3"/>
    <w:rsid w:val="0004512D"/>
    <w:rPr>
      <w:rFonts w:ascii="Symbol" w:hAnsi="Symbol"/>
    </w:rPr>
  </w:style>
  <w:style w:type="character" w:customStyle="1" w:styleId="WW8Num13z0">
    <w:name w:val="WW8Num13z0"/>
    <w:rsid w:val="0004512D"/>
    <w:rPr>
      <w:sz w:val="20"/>
    </w:rPr>
  </w:style>
  <w:style w:type="table" w:customStyle="1" w:styleId="1b">
    <w:name w:val="Сетка таблицы1"/>
    <w:basedOn w:val="a1"/>
    <w:next w:val="af5"/>
    <w:rsid w:val="000451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c">
    <w:name w:val="Основной текст с отступом1"/>
    <w:basedOn w:val="a"/>
    <w:rsid w:val="0004512D"/>
    <w:pPr>
      <w:suppressAutoHyphens w:val="0"/>
      <w:ind w:firstLine="567"/>
      <w:jc w:val="both"/>
    </w:pPr>
    <w:rPr>
      <w:sz w:val="22"/>
      <w:lang w:eastAsia="ru-RU"/>
    </w:rPr>
  </w:style>
  <w:style w:type="paragraph" w:customStyle="1" w:styleId="ConsNonformat">
    <w:name w:val="ConsNonformat"/>
    <w:rsid w:val="0004512D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pple-style-span">
    <w:name w:val="apple-style-span"/>
    <w:rsid w:val="0004512D"/>
  </w:style>
  <w:style w:type="paragraph" w:customStyle="1" w:styleId="afe">
    <w:name w:val="Адресат"/>
    <w:basedOn w:val="a"/>
    <w:rsid w:val="0004512D"/>
    <w:pPr>
      <w:spacing w:after="120" w:line="240" w:lineRule="exact"/>
    </w:pPr>
    <w:rPr>
      <w:sz w:val="28"/>
      <w:lang w:eastAsia="ru-RU"/>
    </w:rPr>
  </w:style>
  <w:style w:type="numbering" w:customStyle="1" w:styleId="212">
    <w:name w:val="Нет списка21"/>
    <w:next w:val="a2"/>
    <w:uiPriority w:val="99"/>
    <w:semiHidden/>
    <w:unhideWhenUsed/>
    <w:rsid w:val="0004512D"/>
  </w:style>
  <w:style w:type="paragraph" w:customStyle="1" w:styleId="26">
    <w:name w:val="Основной текст с отступом2"/>
    <w:basedOn w:val="a"/>
    <w:rsid w:val="0004512D"/>
    <w:pPr>
      <w:suppressAutoHyphens w:val="0"/>
      <w:ind w:firstLine="567"/>
      <w:jc w:val="both"/>
    </w:pPr>
    <w:rPr>
      <w:sz w:val="22"/>
      <w:lang w:eastAsia="ru-RU"/>
    </w:rPr>
  </w:style>
  <w:style w:type="numbering" w:customStyle="1" w:styleId="34">
    <w:name w:val="Нет списка3"/>
    <w:next w:val="a2"/>
    <w:uiPriority w:val="99"/>
    <w:semiHidden/>
    <w:unhideWhenUsed/>
    <w:rsid w:val="0004512D"/>
  </w:style>
  <w:style w:type="numbering" w:customStyle="1" w:styleId="120">
    <w:name w:val="Нет списка12"/>
    <w:next w:val="a2"/>
    <w:uiPriority w:val="99"/>
    <w:semiHidden/>
    <w:unhideWhenUsed/>
    <w:rsid w:val="0004512D"/>
  </w:style>
  <w:style w:type="numbering" w:customStyle="1" w:styleId="41">
    <w:name w:val="Нет списка4"/>
    <w:next w:val="a2"/>
    <w:uiPriority w:val="99"/>
    <w:semiHidden/>
    <w:unhideWhenUsed/>
    <w:rsid w:val="0004512D"/>
  </w:style>
  <w:style w:type="numbering" w:customStyle="1" w:styleId="130">
    <w:name w:val="Нет списка13"/>
    <w:next w:val="a2"/>
    <w:uiPriority w:val="99"/>
    <w:semiHidden/>
    <w:unhideWhenUsed/>
    <w:rsid w:val="0004512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n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25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1"/>
    <w:qFormat/>
    <w:rsid w:val="0004512D"/>
    <w:pPr>
      <w:keepNext/>
      <w:numPr>
        <w:numId w:val="16"/>
      </w:numPr>
      <w:tabs>
        <w:tab w:val="num" w:pos="0"/>
      </w:tabs>
      <w:ind w:left="0" w:firstLine="0"/>
      <w:outlineLvl w:val="0"/>
    </w:pPr>
    <w:rPr>
      <w:sz w:val="28"/>
      <w:lang w:val="x-none"/>
    </w:rPr>
  </w:style>
  <w:style w:type="paragraph" w:styleId="2">
    <w:name w:val="heading 2"/>
    <w:basedOn w:val="a"/>
    <w:next w:val="a"/>
    <w:link w:val="20"/>
    <w:qFormat/>
    <w:rsid w:val="0004512D"/>
    <w:pPr>
      <w:keepNext/>
      <w:numPr>
        <w:ilvl w:val="1"/>
        <w:numId w:val="16"/>
      </w:numPr>
      <w:tabs>
        <w:tab w:val="num" w:pos="0"/>
      </w:tabs>
      <w:ind w:left="0" w:firstLine="0"/>
      <w:jc w:val="both"/>
      <w:outlineLvl w:val="1"/>
    </w:pPr>
    <w:rPr>
      <w:b/>
      <w:sz w:val="28"/>
      <w:lang w:val="x-none"/>
    </w:rPr>
  </w:style>
  <w:style w:type="paragraph" w:styleId="3">
    <w:name w:val="heading 3"/>
    <w:basedOn w:val="a"/>
    <w:next w:val="a"/>
    <w:link w:val="30"/>
    <w:qFormat/>
    <w:rsid w:val="0004512D"/>
    <w:pPr>
      <w:keepNext/>
      <w:numPr>
        <w:ilvl w:val="2"/>
        <w:numId w:val="16"/>
      </w:numPr>
      <w:tabs>
        <w:tab w:val="num" w:pos="0"/>
      </w:tabs>
      <w:ind w:left="0" w:firstLine="0"/>
      <w:jc w:val="center"/>
      <w:outlineLvl w:val="2"/>
    </w:pPr>
    <w:rPr>
      <w:sz w:val="28"/>
      <w:lang w:val="x-none"/>
    </w:rPr>
  </w:style>
  <w:style w:type="paragraph" w:styleId="4">
    <w:name w:val="heading 4"/>
    <w:basedOn w:val="a"/>
    <w:next w:val="a"/>
    <w:link w:val="40"/>
    <w:qFormat/>
    <w:rsid w:val="0004512D"/>
    <w:pPr>
      <w:keepNext/>
      <w:numPr>
        <w:ilvl w:val="3"/>
        <w:numId w:val="1"/>
      </w:numPr>
      <w:outlineLvl w:val="3"/>
    </w:pPr>
    <w:rPr>
      <w:sz w:val="28"/>
      <w:lang w:val="x-none"/>
    </w:rPr>
  </w:style>
  <w:style w:type="paragraph" w:styleId="5">
    <w:name w:val="heading 5"/>
    <w:basedOn w:val="a"/>
    <w:next w:val="a"/>
    <w:link w:val="50"/>
    <w:qFormat/>
    <w:rsid w:val="0004512D"/>
    <w:pPr>
      <w:keepNext/>
      <w:numPr>
        <w:ilvl w:val="4"/>
        <w:numId w:val="1"/>
      </w:numPr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rsid w:val="0004512D"/>
    <w:pPr>
      <w:keepNext/>
      <w:numPr>
        <w:ilvl w:val="5"/>
        <w:numId w:val="1"/>
      </w:numPr>
      <w:ind w:left="-284" w:firstLine="644"/>
      <w:jc w:val="both"/>
      <w:outlineLvl w:val="5"/>
    </w:pPr>
    <w:rPr>
      <w:sz w:val="28"/>
      <w:lang w:val="x-none"/>
    </w:rPr>
  </w:style>
  <w:style w:type="paragraph" w:styleId="7">
    <w:name w:val="heading 7"/>
    <w:basedOn w:val="a"/>
    <w:next w:val="a"/>
    <w:link w:val="70"/>
    <w:qFormat/>
    <w:rsid w:val="0004512D"/>
    <w:pPr>
      <w:keepNext/>
      <w:numPr>
        <w:ilvl w:val="6"/>
        <w:numId w:val="1"/>
      </w:numPr>
      <w:jc w:val="center"/>
      <w:outlineLvl w:val="6"/>
    </w:pPr>
    <w:rPr>
      <w:b/>
      <w:bCs/>
      <w:sz w:val="24"/>
    </w:rPr>
  </w:style>
  <w:style w:type="paragraph" w:styleId="8">
    <w:name w:val="heading 8"/>
    <w:basedOn w:val="a"/>
    <w:next w:val="a"/>
    <w:link w:val="80"/>
    <w:qFormat/>
    <w:rsid w:val="0004512D"/>
    <w:pPr>
      <w:keepNext/>
      <w:numPr>
        <w:ilvl w:val="7"/>
        <w:numId w:val="1"/>
      </w:numPr>
      <w:ind w:left="-284" w:firstLine="284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04512D"/>
    <w:pPr>
      <w:keepNext/>
      <w:numPr>
        <w:ilvl w:val="8"/>
        <w:numId w:val="1"/>
      </w:numPr>
      <w:jc w:val="right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B125A"/>
    <w:rPr>
      <w:color w:val="0000FF"/>
      <w:u w:val="single"/>
    </w:rPr>
  </w:style>
  <w:style w:type="paragraph" w:styleId="a4">
    <w:name w:val="List Paragraph"/>
    <w:basedOn w:val="a"/>
    <w:link w:val="a5"/>
    <w:uiPriority w:val="99"/>
    <w:qFormat/>
    <w:rsid w:val="009B125A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5">
    <w:name w:val="Абзац списка Знак"/>
    <w:link w:val="a4"/>
    <w:uiPriority w:val="99"/>
    <w:rsid w:val="009B125A"/>
    <w:rPr>
      <w:rFonts w:ascii="Calibri" w:eastAsia="Calibri" w:hAnsi="Calibri" w:cs="Times New Roman"/>
      <w:lang w:val="x-none"/>
    </w:rPr>
  </w:style>
  <w:style w:type="numbering" w:customStyle="1" w:styleId="12">
    <w:name w:val="Нет списка1"/>
    <w:next w:val="a2"/>
    <w:uiPriority w:val="99"/>
    <w:semiHidden/>
    <w:unhideWhenUsed/>
    <w:rsid w:val="007254FC"/>
  </w:style>
  <w:style w:type="paragraph" w:styleId="a6">
    <w:name w:val="Balloon Text"/>
    <w:basedOn w:val="a"/>
    <w:link w:val="a7"/>
    <w:uiPriority w:val="99"/>
    <w:semiHidden/>
    <w:unhideWhenUsed/>
    <w:rsid w:val="00FC74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C7407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1">
    <w:name w:val="Заголовок 1 Знак"/>
    <w:basedOn w:val="a0"/>
    <w:link w:val="1"/>
    <w:rsid w:val="0004512D"/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character" w:customStyle="1" w:styleId="20">
    <w:name w:val="Заголовок 2 Знак"/>
    <w:basedOn w:val="a0"/>
    <w:link w:val="2"/>
    <w:rsid w:val="0004512D"/>
    <w:rPr>
      <w:rFonts w:ascii="Times New Roman" w:eastAsia="Times New Roman" w:hAnsi="Times New Roman" w:cs="Times New Roman"/>
      <w:b/>
      <w:sz w:val="28"/>
      <w:szCs w:val="20"/>
      <w:lang w:val="x-none" w:eastAsia="ar-SA"/>
    </w:rPr>
  </w:style>
  <w:style w:type="character" w:customStyle="1" w:styleId="30">
    <w:name w:val="Заголовок 3 Знак"/>
    <w:basedOn w:val="a0"/>
    <w:link w:val="3"/>
    <w:rsid w:val="0004512D"/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character" w:customStyle="1" w:styleId="40">
    <w:name w:val="Заголовок 4 Знак"/>
    <w:basedOn w:val="a0"/>
    <w:link w:val="4"/>
    <w:rsid w:val="0004512D"/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character" w:customStyle="1" w:styleId="50">
    <w:name w:val="Заголовок 5 Знак"/>
    <w:basedOn w:val="a0"/>
    <w:link w:val="5"/>
    <w:rsid w:val="0004512D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rsid w:val="0004512D"/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character" w:customStyle="1" w:styleId="70">
    <w:name w:val="Заголовок 7 Знак"/>
    <w:basedOn w:val="a0"/>
    <w:link w:val="7"/>
    <w:rsid w:val="0004512D"/>
    <w:rPr>
      <w:rFonts w:ascii="Times New Roman" w:eastAsia="Times New Roman" w:hAnsi="Times New Roman" w:cs="Times New Roman"/>
      <w:b/>
      <w:bCs/>
      <w:sz w:val="24"/>
      <w:szCs w:val="20"/>
      <w:lang w:eastAsia="ar-SA"/>
    </w:rPr>
  </w:style>
  <w:style w:type="character" w:customStyle="1" w:styleId="80">
    <w:name w:val="Заголовок 8 Знак"/>
    <w:basedOn w:val="a0"/>
    <w:link w:val="8"/>
    <w:rsid w:val="0004512D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90">
    <w:name w:val="Заголовок 9 Знак"/>
    <w:basedOn w:val="a0"/>
    <w:link w:val="9"/>
    <w:rsid w:val="0004512D"/>
    <w:rPr>
      <w:rFonts w:ascii="Times New Roman" w:eastAsia="Times New Roman" w:hAnsi="Times New Roman" w:cs="Times New Roman"/>
      <w:sz w:val="24"/>
      <w:szCs w:val="20"/>
      <w:lang w:eastAsia="ar-SA"/>
    </w:rPr>
  </w:style>
  <w:style w:type="numbering" w:customStyle="1" w:styleId="21">
    <w:name w:val="Нет списка2"/>
    <w:next w:val="a2"/>
    <w:semiHidden/>
    <w:rsid w:val="0004512D"/>
  </w:style>
  <w:style w:type="character" w:customStyle="1" w:styleId="WW8Num3z0">
    <w:name w:val="WW8Num3z0"/>
    <w:rsid w:val="0004512D"/>
    <w:rPr>
      <w:rFonts w:ascii="Symbol" w:hAnsi="Symbol"/>
    </w:rPr>
  </w:style>
  <w:style w:type="character" w:customStyle="1" w:styleId="WW8Num6z0">
    <w:name w:val="WW8Num6z0"/>
    <w:rsid w:val="0004512D"/>
    <w:rPr>
      <w:rFonts w:ascii="Times New Roman" w:hAnsi="Times New Roman"/>
    </w:rPr>
  </w:style>
  <w:style w:type="character" w:customStyle="1" w:styleId="WW8Num9z0">
    <w:name w:val="WW8Num9z0"/>
    <w:rsid w:val="0004512D"/>
    <w:rPr>
      <w:rFonts w:ascii="Symbol" w:hAnsi="Symbol"/>
    </w:rPr>
  </w:style>
  <w:style w:type="character" w:customStyle="1" w:styleId="WW8Num10z0">
    <w:name w:val="WW8Num10z0"/>
    <w:rsid w:val="0004512D"/>
    <w:rPr>
      <w:rFonts w:ascii="Symbol" w:hAnsi="Symbol"/>
    </w:rPr>
  </w:style>
  <w:style w:type="character" w:customStyle="1" w:styleId="WW8Num10z1">
    <w:name w:val="WW8Num10z1"/>
    <w:rsid w:val="0004512D"/>
    <w:rPr>
      <w:rFonts w:ascii="Courier New" w:hAnsi="Courier New" w:cs="Courier New"/>
    </w:rPr>
  </w:style>
  <w:style w:type="character" w:customStyle="1" w:styleId="WW8Num10z2">
    <w:name w:val="WW8Num10z2"/>
    <w:rsid w:val="0004512D"/>
    <w:rPr>
      <w:rFonts w:ascii="Wingdings" w:hAnsi="Wingdings"/>
    </w:rPr>
  </w:style>
  <w:style w:type="character" w:customStyle="1" w:styleId="WW8Num14z0">
    <w:name w:val="WW8Num14z0"/>
    <w:rsid w:val="0004512D"/>
    <w:rPr>
      <w:rFonts w:ascii="Symbol" w:hAnsi="Symbol"/>
    </w:rPr>
  </w:style>
  <w:style w:type="character" w:customStyle="1" w:styleId="WW8Num18z0">
    <w:name w:val="WW8Num18z0"/>
    <w:rsid w:val="0004512D"/>
    <w:rPr>
      <w:rFonts w:ascii="Times New Roman" w:eastAsia="Times New Roman" w:hAnsi="Times New Roman" w:cs="Times New Roman"/>
    </w:rPr>
  </w:style>
  <w:style w:type="character" w:customStyle="1" w:styleId="WW8Num18z1">
    <w:name w:val="WW8Num18z1"/>
    <w:rsid w:val="0004512D"/>
    <w:rPr>
      <w:rFonts w:ascii="Courier New" w:hAnsi="Courier New"/>
    </w:rPr>
  </w:style>
  <w:style w:type="character" w:customStyle="1" w:styleId="WW8Num18z2">
    <w:name w:val="WW8Num18z2"/>
    <w:rsid w:val="0004512D"/>
    <w:rPr>
      <w:rFonts w:ascii="Wingdings" w:hAnsi="Wingdings"/>
    </w:rPr>
  </w:style>
  <w:style w:type="character" w:customStyle="1" w:styleId="WW8Num18z3">
    <w:name w:val="WW8Num18z3"/>
    <w:rsid w:val="0004512D"/>
    <w:rPr>
      <w:rFonts w:ascii="Symbol" w:hAnsi="Symbol"/>
    </w:rPr>
  </w:style>
  <w:style w:type="character" w:customStyle="1" w:styleId="WW8Num21z0">
    <w:name w:val="WW8Num21z0"/>
    <w:rsid w:val="0004512D"/>
    <w:rPr>
      <w:rFonts w:ascii="Times New Roman" w:hAnsi="Times New Roman"/>
    </w:rPr>
  </w:style>
  <w:style w:type="character" w:customStyle="1" w:styleId="WW8Num21z1">
    <w:name w:val="WW8Num21z1"/>
    <w:rsid w:val="0004512D"/>
    <w:rPr>
      <w:rFonts w:ascii="Courier New" w:hAnsi="Courier New"/>
    </w:rPr>
  </w:style>
  <w:style w:type="character" w:customStyle="1" w:styleId="WW8Num21z2">
    <w:name w:val="WW8Num21z2"/>
    <w:rsid w:val="0004512D"/>
    <w:rPr>
      <w:rFonts w:ascii="Wingdings" w:hAnsi="Wingdings"/>
    </w:rPr>
  </w:style>
  <w:style w:type="character" w:customStyle="1" w:styleId="WW8Num21z3">
    <w:name w:val="WW8Num21z3"/>
    <w:rsid w:val="0004512D"/>
    <w:rPr>
      <w:rFonts w:ascii="Symbol" w:hAnsi="Symbol"/>
    </w:rPr>
  </w:style>
  <w:style w:type="character" w:customStyle="1" w:styleId="WW8Num22z0">
    <w:name w:val="WW8Num22z0"/>
    <w:rsid w:val="0004512D"/>
    <w:rPr>
      <w:rFonts w:ascii="Symbol" w:hAnsi="Symbol"/>
    </w:rPr>
  </w:style>
  <w:style w:type="character" w:customStyle="1" w:styleId="WW8Num23z0">
    <w:name w:val="WW8Num23z0"/>
    <w:rsid w:val="0004512D"/>
    <w:rPr>
      <w:rFonts w:ascii="Times New Roman" w:hAnsi="Times New Roman"/>
    </w:rPr>
  </w:style>
  <w:style w:type="character" w:customStyle="1" w:styleId="WW8Num26z0">
    <w:name w:val="WW8Num26z0"/>
    <w:rsid w:val="0004512D"/>
    <w:rPr>
      <w:rFonts w:ascii="Symbol" w:hAnsi="Symbol"/>
    </w:rPr>
  </w:style>
  <w:style w:type="character" w:customStyle="1" w:styleId="WW8Num31z0">
    <w:name w:val="WW8Num31z0"/>
    <w:rsid w:val="0004512D"/>
    <w:rPr>
      <w:rFonts w:ascii="Times New Roman" w:hAnsi="Times New Roman"/>
    </w:rPr>
  </w:style>
  <w:style w:type="character" w:customStyle="1" w:styleId="WW8Num35z0">
    <w:name w:val="WW8Num35z0"/>
    <w:rsid w:val="0004512D"/>
    <w:rPr>
      <w:rFonts w:ascii="Symbol" w:hAnsi="Symbol"/>
    </w:rPr>
  </w:style>
  <w:style w:type="character" w:customStyle="1" w:styleId="WW8Num37z0">
    <w:name w:val="WW8Num37z0"/>
    <w:rsid w:val="0004512D"/>
    <w:rPr>
      <w:rFonts w:ascii="Symbol" w:hAnsi="Symbol"/>
    </w:rPr>
  </w:style>
  <w:style w:type="character" w:customStyle="1" w:styleId="WW8Num39z2">
    <w:name w:val="WW8Num39z2"/>
    <w:rsid w:val="0004512D"/>
    <w:rPr>
      <w:rFonts w:ascii="Times New Roman" w:eastAsia="Times New Roman" w:hAnsi="Times New Roman" w:cs="Times New Roman"/>
    </w:rPr>
  </w:style>
  <w:style w:type="character" w:customStyle="1" w:styleId="WW8Num40z0">
    <w:name w:val="WW8Num40z0"/>
    <w:rsid w:val="0004512D"/>
    <w:rPr>
      <w:rFonts w:ascii="Symbol" w:hAnsi="Symbol"/>
    </w:rPr>
  </w:style>
  <w:style w:type="character" w:customStyle="1" w:styleId="WW8Num42z0">
    <w:name w:val="WW8Num42z0"/>
    <w:rsid w:val="0004512D"/>
    <w:rPr>
      <w:rFonts w:ascii="Symbol" w:hAnsi="Symbol"/>
    </w:rPr>
  </w:style>
  <w:style w:type="character" w:customStyle="1" w:styleId="WW8Num44z0">
    <w:name w:val="WW8Num44z0"/>
    <w:rsid w:val="0004512D"/>
    <w:rPr>
      <w:rFonts w:ascii="Symbol" w:hAnsi="Symbol"/>
    </w:rPr>
  </w:style>
  <w:style w:type="character" w:customStyle="1" w:styleId="WW8Num45z0">
    <w:name w:val="WW8Num45z0"/>
    <w:rsid w:val="0004512D"/>
    <w:rPr>
      <w:rFonts w:ascii="Times New Roman" w:hAnsi="Times New Roman"/>
    </w:rPr>
  </w:style>
  <w:style w:type="character" w:customStyle="1" w:styleId="WW8Num46z0">
    <w:name w:val="WW8Num46z0"/>
    <w:rsid w:val="0004512D"/>
    <w:rPr>
      <w:rFonts w:ascii="Symbol" w:hAnsi="Symbol"/>
    </w:rPr>
  </w:style>
  <w:style w:type="character" w:customStyle="1" w:styleId="WW8Num48z0">
    <w:name w:val="WW8Num48z0"/>
    <w:rsid w:val="0004512D"/>
    <w:rPr>
      <w:rFonts w:ascii="Symbol" w:hAnsi="Symbol"/>
    </w:rPr>
  </w:style>
  <w:style w:type="character" w:customStyle="1" w:styleId="WW8Num49z0">
    <w:name w:val="WW8Num49z0"/>
    <w:rsid w:val="0004512D"/>
    <w:rPr>
      <w:rFonts w:ascii="Times New Roman" w:hAnsi="Times New Roman"/>
    </w:rPr>
  </w:style>
  <w:style w:type="character" w:customStyle="1" w:styleId="WW8Num51z0">
    <w:name w:val="WW8Num51z0"/>
    <w:rsid w:val="0004512D"/>
    <w:rPr>
      <w:rFonts w:ascii="Symbol" w:hAnsi="Symbol"/>
    </w:rPr>
  </w:style>
  <w:style w:type="character" w:customStyle="1" w:styleId="WW8Num53z0">
    <w:name w:val="WW8Num53z0"/>
    <w:rsid w:val="0004512D"/>
    <w:rPr>
      <w:rFonts w:ascii="Symbol" w:hAnsi="Symbol"/>
    </w:rPr>
  </w:style>
  <w:style w:type="character" w:customStyle="1" w:styleId="WW8Num55z0">
    <w:name w:val="WW8Num55z0"/>
    <w:rsid w:val="0004512D"/>
    <w:rPr>
      <w:rFonts w:ascii="Times New Roman" w:hAnsi="Times New Roman"/>
    </w:rPr>
  </w:style>
  <w:style w:type="character" w:customStyle="1" w:styleId="WW8Num56z0">
    <w:name w:val="WW8Num56z0"/>
    <w:rsid w:val="0004512D"/>
    <w:rPr>
      <w:rFonts w:ascii="Times New Roman" w:hAnsi="Times New Roman"/>
    </w:rPr>
  </w:style>
  <w:style w:type="character" w:customStyle="1" w:styleId="WW8Num57z0">
    <w:name w:val="WW8Num57z0"/>
    <w:rsid w:val="0004512D"/>
    <w:rPr>
      <w:rFonts w:ascii="Symbol" w:hAnsi="Symbol"/>
    </w:rPr>
  </w:style>
  <w:style w:type="character" w:customStyle="1" w:styleId="WW8Num59z0">
    <w:name w:val="WW8Num59z0"/>
    <w:rsid w:val="0004512D"/>
    <w:rPr>
      <w:rFonts w:ascii="Symbol" w:hAnsi="Symbol"/>
    </w:rPr>
  </w:style>
  <w:style w:type="character" w:customStyle="1" w:styleId="WW8Num60z0">
    <w:name w:val="WW8Num60z0"/>
    <w:rsid w:val="0004512D"/>
    <w:rPr>
      <w:rFonts w:ascii="Times New Roman" w:hAnsi="Times New Roman"/>
      <w:b w:val="0"/>
      <w:i w:val="0"/>
      <w:sz w:val="28"/>
      <w:u w:val="none"/>
    </w:rPr>
  </w:style>
  <w:style w:type="character" w:customStyle="1" w:styleId="WW8Num61z0">
    <w:name w:val="WW8Num61z0"/>
    <w:rsid w:val="0004512D"/>
    <w:rPr>
      <w:rFonts w:ascii="Times New Roman" w:hAnsi="Times New Roman"/>
    </w:rPr>
  </w:style>
  <w:style w:type="character" w:customStyle="1" w:styleId="WW8Num64z0">
    <w:name w:val="WW8Num64z0"/>
    <w:rsid w:val="0004512D"/>
    <w:rPr>
      <w:rFonts w:ascii="Symbol" w:hAnsi="Symbol"/>
    </w:rPr>
  </w:style>
  <w:style w:type="character" w:customStyle="1" w:styleId="WW8Num66z0">
    <w:name w:val="WW8Num66z0"/>
    <w:rsid w:val="0004512D"/>
    <w:rPr>
      <w:rFonts w:ascii="Times New Roman" w:hAnsi="Times New Roman"/>
    </w:rPr>
  </w:style>
  <w:style w:type="character" w:customStyle="1" w:styleId="WW8Num67z2">
    <w:name w:val="WW8Num67z2"/>
    <w:rsid w:val="0004512D"/>
    <w:rPr>
      <w:rFonts w:ascii="Wingdings" w:hAnsi="Wingdings"/>
    </w:rPr>
  </w:style>
  <w:style w:type="character" w:customStyle="1" w:styleId="WW8Num67z3">
    <w:name w:val="WW8Num67z3"/>
    <w:rsid w:val="0004512D"/>
    <w:rPr>
      <w:rFonts w:ascii="Symbol" w:hAnsi="Symbol"/>
    </w:rPr>
  </w:style>
  <w:style w:type="character" w:customStyle="1" w:styleId="WW8Num67z4">
    <w:name w:val="WW8Num67z4"/>
    <w:rsid w:val="0004512D"/>
    <w:rPr>
      <w:rFonts w:ascii="Courier New" w:hAnsi="Courier New"/>
    </w:rPr>
  </w:style>
  <w:style w:type="character" w:customStyle="1" w:styleId="WW8Num68z0">
    <w:name w:val="WW8Num68z0"/>
    <w:rsid w:val="0004512D"/>
    <w:rPr>
      <w:rFonts w:ascii="Times New Roman" w:hAnsi="Times New Roman"/>
    </w:rPr>
  </w:style>
  <w:style w:type="character" w:customStyle="1" w:styleId="WW8Num71z0">
    <w:name w:val="WW8Num71z0"/>
    <w:rsid w:val="0004512D"/>
    <w:rPr>
      <w:rFonts w:ascii="Symbol" w:hAnsi="Symbol"/>
    </w:rPr>
  </w:style>
  <w:style w:type="character" w:customStyle="1" w:styleId="WW8Num74z0">
    <w:name w:val="WW8Num74z0"/>
    <w:rsid w:val="0004512D"/>
    <w:rPr>
      <w:rFonts w:ascii="Times New Roman" w:hAnsi="Times New Roman"/>
    </w:rPr>
  </w:style>
  <w:style w:type="character" w:customStyle="1" w:styleId="WW8Num76z0">
    <w:name w:val="WW8Num76z0"/>
    <w:rsid w:val="0004512D"/>
    <w:rPr>
      <w:rFonts w:ascii="Times New Roman" w:hAnsi="Times New Roman"/>
    </w:rPr>
  </w:style>
  <w:style w:type="character" w:customStyle="1" w:styleId="WW8Num77z0">
    <w:name w:val="WW8Num77z0"/>
    <w:rsid w:val="0004512D"/>
    <w:rPr>
      <w:rFonts w:ascii="Symbol" w:hAnsi="Symbol"/>
    </w:rPr>
  </w:style>
  <w:style w:type="character" w:customStyle="1" w:styleId="WW8Num78z0">
    <w:name w:val="WW8Num78z0"/>
    <w:rsid w:val="0004512D"/>
    <w:rPr>
      <w:rFonts w:ascii="Symbol" w:hAnsi="Symbol"/>
    </w:rPr>
  </w:style>
  <w:style w:type="character" w:customStyle="1" w:styleId="WW8Num80z0">
    <w:name w:val="WW8Num80z0"/>
    <w:rsid w:val="0004512D"/>
    <w:rPr>
      <w:rFonts w:ascii="Symbol" w:hAnsi="Symbol"/>
    </w:rPr>
  </w:style>
  <w:style w:type="character" w:customStyle="1" w:styleId="WW8Num81z0">
    <w:name w:val="WW8Num81z0"/>
    <w:rsid w:val="0004512D"/>
    <w:rPr>
      <w:rFonts w:ascii="Times New Roman" w:hAnsi="Times New Roman"/>
    </w:rPr>
  </w:style>
  <w:style w:type="character" w:customStyle="1" w:styleId="WW8Num81z1">
    <w:name w:val="WW8Num81z1"/>
    <w:rsid w:val="0004512D"/>
    <w:rPr>
      <w:rFonts w:ascii="Courier New" w:hAnsi="Courier New"/>
    </w:rPr>
  </w:style>
  <w:style w:type="character" w:customStyle="1" w:styleId="WW8Num81z2">
    <w:name w:val="WW8Num81z2"/>
    <w:rsid w:val="0004512D"/>
    <w:rPr>
      <w:rFonts w:ascii="Wingdings" w:hAnsi="Wingdings"/>
    </w:rPr>
  </w:style>
  <w:style w:type="character" w:customStyle="1" w:styleId="WW8Num81z3">
    <w:name w:val="WW8Num81z3"/>
    <w:rsid w:val="0004512D"/>
    <w:rPr>
      <w:rFonts w:ascii="Symbol" w:hAnsi="Symbol"/>
    </w:rPr>
  </w:style>
  <w:style w:type="character" w:customStyle="1" w:styleId="WW8Num82z0">
    <w:name w:val="WW8Num82z0"/>
    <w:rsid w:val="0004512D"/>
    <w:rPr>
      <w:rFonts w:ascii="Times New Roman" w:hAnsi="Times New Roman"/>
    </w:rPr>
  </w:style>
  <w:style w:type="character" w:customStyle="1" w:styleId="WW8Num83z0">
    <w:name w:val="WW8Num83z0"/>
    <w:rsid w:val="0004512D"/>
    <w:rPr>
      <w:rFonts w:ascii="Symbol" w:hAnsi="Symbol"/>
    </w:rPr>
  </w:style>
  <w:style w:type="character" w:customStyle="1" w:styleId="WW8Num86z0">
    <w:name w:val="WW8Num86z0"/>
    <w:rsid w:val="0004512D"/>
    <w:rPr>
      <w:rFonts w:ascii="Symbol" w:hAnsi="Symbol"/>
    </w:rPr>
  </w:style>
  <w:style w:type="character" w:customStyle="1" w:styleId="WW8Num88z0">
    <w:name w:val="WW8Num88z0"/>
    <w:rsid w:val="0004512D"/>
    <w:rPr>
      <w:rFonts w:ascii="Symbol" w:hAnsi="Symbol"/>
    </w:rPr>
  </w:style>
  <w:style w:type="character" w:customStyle="1" w:styleId="WW8Num89z0">
    <w:name w:val="WW8Num89z0"/>
    <w:rsid w:val="0004512D"/>
    <w:rPr>
      <w:rFonts w:ascii="Symbol" w:hAnsi="Symbol"/>
    </w:rPr>
  </w:style>
  <w:style w:type="character" w:customStyle="1" w:styleId="WW8Num90z0">
    <w:name w:val="WW8Num90z0"/>
    <w:rsid w:val="0004512D"/>
    <w:rPr>
      <w:rFonts w:ascii="Times New Roman" w:hAnsi="Times New Roman"/>
    </w:rPr>
  </w:style>
  <w:style w:type="character" w:customStyle="1" w:styleId="WW8Num92z0">
    <w:name w:val="WW8Num92z0"/>
    <w:rsid w:val="0004512D"/>
    <w:rPr>
      <w:rFonts w:ascii="Symbol" w:hAnsi="Symbol"/>
    </w:rPr>
  </w:style>
  <w:style w:type="character" w:customStyle="1" w:styleId="WW8Num93z0">
    <w:name w:val="WW8Num93z0"/>
    <w:rsid w:val="0004512D"/>
    <w:rPr>
      <w:color w:val="000000"/>
      <w:sz w:val="28"/>
    </w:rPr>
  </w:style>
  <w:style w:type="character" w:customStyle="1" w:styleId="WW8Num94z0">
    <w:name w:val="WW8Num94z0"/>
    <w:rsid w:val="0004512D"/>
    <w:rPr>
      <w:rFonts w:ascii="Times New Roman" w:hAnsi="Times New Roman"/>
    </w:rPr>
  </w:style>
  <w:style w:type="character" w:customStyle="1" w:styleId="WW8Num95z0">
    <w:name w:val="WW8Num95z0"/>
    <w:rsid w:val="0004512D"/>
    <w:rPr>
      <w:rFonts w:ascii="Symbol" w:hAnsi="Symbol"/>
    </w:rPr>
  </w:style>
  <w:style w:type="character" w:customStyle="1" w:styleId="WW8Num97z0">
    <w:name w:val="WW8Num97z0"/>
    <w:rsid w:val="0004512D"/>
    <w:rPr>
      <w:rFonts w:ascii="Symbol" w:hAnsi="Symbol"/>
    </w:rPr>
  </w:style>
  <w:style w:type="character" w:customStyle="1" w:styleId="WW8Num99z2">
    <w:name w:val="WW8Num99z2"/>
    <w:rsid w:val="0004512D"/>
    <w:rPr>
      <w:rFonts w:ascii="Wingdings" w:hAnsi="Wingdings"/>
    </w:rPr>
  </w:style>
  <w:style w:type="character" w:customStyle="1" w:styleId="WW8Num99z3">
    <w:name w:val="WW8Num99z3"/>
    <w:rsid w:val="0004512D"/>
    <w:rPr>
      <w:rFonts w:ascii="Symbol" w:hAnsi="Symbol"/>
    </w:rPr>
  </w:style>
  <w:style w:type="character" w:customStyle="1" w:styleId="WW8Num99z4">
    <w:name w:val="WW8Num99z4"/>
    <w:rsid w:val="0004512D"/>
    <w:rPr>
      <w:rFonts w:ascii="Courier New" w:hAnsi="Courier New"/>
    </w:rPr>
  </w:style>
  <w:style w:type="character" w:customStyle="1" w:styleId="WW8Num101z0">
    <w:name w:val="WW8Num101z0"/>
    <w:rsid w:val="0004512D"/>
    <w:rPr>
      <w:rFonts w:ascii="Times New Roman" w:hAnsi="Times New Roman"/>
    </w:rPr>
  </w:style>
  <w:style w:type="character" w:customStyle="1" w:styleId="WW8Num102z0">
    <w:name w:val="WW8Num102z0"/>
    <w:rsid w:val="0004512D"/>
    <w:rPr>
      <w:rFonts w:ascii="Times New Roman" w:eastAsia="Times New Roman" w:hAnsi="Times New Roman" w:cs="Times New Roman"/>
    </w:rPr>
  </w:style>
  <w:style w:type="character" w:customStyle="1" w:styleId="WW8Num102z1">
    <w:name w:val="WW8Num102z1"/>
    <w:rsid w:val="0004512D"/>
    <w:rPr>
      <w:rFonts w:ascii="Courier New" w:hAnsi="Courier New"/>
    </w:rPr>
  </w:style>
  <w:style w:type="character" w:customStyle="1" w:styleId="WW8Num102z2">
    <w:name w:val="WW8Num102z2"/>
    <w:rsid w:val="0004512D"/>
    <w:rPr>
      <w:rFonts w:ascii="Wingdings" w:hAnsi="Wingdings"/>
    </w:rPr>
  </w:style>
  <w:style w:type="character" w:customStyle="1" w:styleId="WW8Num102z3">
    <w:name w:val="WW8Num102z3"/>
    <w:rsid w:val="0004512D"/>
    <w:rPr>
      <w:rFonts w:ascii="Symbol" w:hAnsi="Symbol"/>
    </w:rPr>
  </w:style>
  <w:style w:type="character" w:customStyle="1" w:styleId="WW8Num104z1">
    <w:name w:val="WW8Num104z1"/>
    <w:rsid w:val="0004512D"/>
    <w:rPr>
      <w:rFonts w:ascii="Times New Roman" w:eastAsia="Times New Roman" w:hAnsi="Times New Roman" w:cs="Times New Roman"/>
    </w:rPr>
  </w:style>
  <w:style w:type="character" w:customStyle="1" w:styleId="WW8Num105z0">
    <w:name w:val="WW8Num105z0"/>
    <w:rsid w:val="0004512D"/>
    <w:rPr>
      <w:rFonts w:ascii="Symbol" w:hAnsi="Symbol"/>
    </w:rPr>
  </w:style>
  <w:style w:type="character" w:customStyle="1" w:styleId="WW8Num106z0">
    <w:name w:val="WW8Num106z0"/>
    <w:rsid w:val="0004512D"/>
    <w:rPr>
      <w:rFonts w:ascii="Symbol" w:hAnsi="Symbol"/>
    </w:rPr>
  </w:style>
  <w:style w:type="character" w:customStyle="1" w:styleId="WW8Num107z0">
    <w:name w:val="WW8Num107z0"/>
    <w:rsid w:val="0004512D"/>
    <w:rPr>
      <w:rFonts w:ascii="Times New Roman" w:eastAsia="Times New Roman" w:hAnsi="Times New Roman" w:cs="Times New Roman"/>
    </w:rPr>
  </w:style>
  <w:style w:type="character" w:customStyle="1" w:styleId="WW8Num107z1">
    <w:name w:val="WW8Num107z1"/>
    <w:rsid w:val="0004512D"/>
    <w:rPr>
      <w:rFonts w:ascii="Courier New" w:hAnsi="Courier New"/>
    </w:rPr>
  </w:style>
  <w:style w:type="character" w:customStyle="1" w:styleId="WW8Num107z2">
    <w:name w:val="WW8Num107z2"/>
    <w:rsid w:val="0004512D"/>
    <w:rPr>
      <w:rFonts w:ascii="Wingdings" w:hAnsi="Wingdings"/>
    </w:rPr>
  </w:style>
  <w:style w:type="character" w:customStyle="1" w:styleId="WW8Num107z3">
    <w:name w:val="WW8Num107z3"/>
    <w:rsid w:val="0004512D"/>
    <w:rPr>
      <w:rFonts w:ascii="Symbol" w:hAnsi="Symbol"/>
    </w:rPr>
  </w:style>
  <w:style w:type="character" w:customStyle="1" w:styleId="WW8Num108z0">
    <w:name w:val="WW8Num108z0"/>
    <w:rsid w:val="0004512D"/>
    <w:rPr>
      <w:rFonts w:ascii="Symbol" w:hAnsi="Symbol"/>
    </w:rPr>
  </w:style>
  <w:style w:type="character" w:customStyle="1" w:styleId="WW8Num109z0">
    <w:name w:val="WW8Num109z0"/>
    <w:rsid w:val="0004512D"/>
    <w:rPr>
      <w:rFonts w:ascii="Symbol" w:hAnsi="Symbol"/>
    </w:rPr>
  </w:style>
  <w:style w:type="character" w:customStyle="1" w:styleId="WW8Num110z2">
    <w:name w:val="WW8Num110z2"/>
    <w:rsid w:val="0004512D"/>
    <w:rPr>
      <w:rFonts w:ascii="Wingdings" w:hAnsi="Wingdings"/>
    </w:rPr>
  </w:style>
  <w:style w:type="character" w:customStyle="1" w:styleId="WW8Num110z3">
    <w:name w:val="WW8Num110z3"/>
    <w:rsid w:val="0004512D"/>
    <w:rPr>
      <w:rFonts w:ascii="Symbol" w:hAnsi="Symbol"/>
    </w:rPr>
  </w:style>
  <w:style w:type="character" w:customStyle="1" w:styleId="WW8Num110z4">
    <w:name w:val="WW8Num110z4"/>
    <w:rsid w:val="0004512D"/>
    <w:rPr>
      <w:rFonts w:ascii="Courier New" w:hAnsi="Courier New"/>
    </w:rPr>
  </w:style>
  <w:style w:type="character" w:customStyle="1" w:styleId="WW8Num111z0">
    <w:name w:val="WW8Num111z0"/>
    <w:rsid w:val="0004512D"/>
    <w:rPr>
      <w:rFonts w:ascii="Times New Roman" w:hAnsi="Times New Roman"/>
    </w:rPr>
  </w:style>
  <w:style w:type="character" w:customStyle="1" w:styleId="WW8Num112z0">
    <w:name w:val="WW8Num112z0"/>
    <w:rsid w:val="0004512D"/>
    <w:rPr>
      <w:rFonts w:ascii="Symbol" w:hAnsi="Symbol"/>
    </w:rPr>
  </w:style>
  <w:style w:type="character" w:customStyle="1" w:styleId="WW8Num113z2">
    <w:name w:val="WW8Num113z2"/>
    <w:rsid w:val="0004512D"/>
    <w:rPr>
      <w:rFonts w:ascii="Wingdings" w:hAnsi="Wingdings"/>
    </w:rPr>
  </w:style>
  <w:style w:type="character" w:customStyle="1" w:styleId="WW8Num113z3">
    <w:name w:val="WW8Num113z3"/>
    <w:rsid w:val="0004512D"/>
    <w:rPr>
      <w:rFonts w:ascii="Symbol" w:hAnsi="Symbol"/>
    </w:rPr>
  </w:style>
  <w:style w:type="character" w:customStyle="1" w:styleId="WW8Num113z4">
    <w:name w:val="WW8Num113z4"/>
    <w:rsid w:val="0004512D"/>
    <w:rPr>
      <w:rFonts w:ascii="Courier New" w:hAnsi="Courier New"/>
    </w:rPr>
  </w:style>
  <w:style w:type="character" w:customStyle="1" w:styleId="WW8Num115z0">
    <w:name w:val="WW8Num115z0"/>
    <w:rsid w:val="0004512D"/>
    <w:rPr>
      <w:rFonts w:ascii="Symbol" w:hAnsi="Symbol"/>
    </w:rPr>
  </w:style>
  <w:style w:type="character" w:customStyle="1" w:styleId="WW8Num116z0">
    <w:name w:val="WW8Num116z0"/>
    <w:rsid w:val="0004512D"/>
    <w:rPr>
      <w:rFonts w:ascii="Symbol" w:hAnsi="Symbol"/>
    </w:rPr>
  </w:style>
  <w:style w:type="character" w:customStyle="1" w:styleId="WW8Num117z2">
    <w:name w:val="WW8Num117z2"/>
    <w:rsid w:val="0004512D"/>
    <w:rPr>
      <w:rFonts w:ascii="Wingdings" w:hAnsi="Wingdings"/>
    </w:rPr>
  </w:style>
  <w:style w:type="character" w:customStyle="1" w:styleId="WW8Num117z3">
    <w:name w:val="WW8Num117z3"/>
    <w:rsid w:val="0004512D"/>
    <w:rPr>
      <w:rFonts w:ascii="Symbol" w:hAnsi="Symbol"/>
    </w:rPr>
  </w:style>
  <w:style w:type="character" w:customStyle="1" w:styleId="WW8Num117z4">
    <w:name w:val="WW8Num117z4"/>
    <w:rsid w:val="0004512D"/>
    <w:rPr>
      <w:rFonts w:ascii="Courier New" w:hAnsi="Courier New"/>
    </w:rPr>
  </w:style>
  <w:style w:type="character" w:customStyle="1" w:styleId="WW8Num118z0">
    <w:name w:val="WW8Num118z0"/>
    <w:rsid w:val="0004512D"/>
    <w:rPr>
      <w:rFonts w:ascii="Symbol" w:hAnsi="Symbol"/>
    </w:rPr>
  </w:style>
  <w:style w:type="character" w:customStyle="1" w:styleId="WW8NumSt83z0">
    <w:name w:val="WW8NumSt83z0"/>
    <w:rsid w:val="0004512D"/>
    <w:rPr>
      <w:rFonts w:ascii="Times New Roman" w:hAnsi="Times New Roman"/>
    </w:rPr>
  </w:style>
  <w:style w:type="character" w:customStyle="1" w:styleId="WW8NumSt84z0">
    <w:name w:val="WW8NumSt84z0"/>
    <w:rsid w:val="0004512D"/>
    <w:rPr>
      <w:rFonts w:ascii="Times New Roman" w:hAnsi="Times New Roman"/>
    </w:rPr>
  </w:style>
  <w:style w:type="character" w:customStyle="1" w:styleId="WW8NumSt84z1">
    <w:name w:val="WW8NumSt84z1"/>
    <w:rsid w:val="0004512D"/>
    <w:rPr>
      <w:rFonts w:ascii="Courier New" w:hAnsi="Courier New"/>
    </w:rPr>
  </w:style>
  <w:style w:type="character" w:customStyle="1" w:styleId="WW8NumSt84z2">
    <w:name w:val="WW8NumSt84z2"/>
    <w:rsid w:val="0004512D"/>
    <w:rPr>
      <w:rFonts w:ascii="Wingdings" w:hAnsi="Wingdings"/>
    </w:rPr>
  </w:style>
  <w:style w:type="character" w:customStyle="1" w:styleId="WW8NumSt84z3">
    <w:name w:val="WW8NumSt84z3"/>
    <w:rsid w:val="0004512D"/>
    <w:rPr>
      <w:rFonts w:ascii="Symbol" w:hAnsi="Symbol"/>
    </w:rPr>
  </w:style>
  <w:style w:type="character" w:customStyle="1" w:styleId="WW8NumSt85z0">
    <w:name w:val="WW8NumSt85z0"/>
    <w:rsid w:val="0004512D"/>
    <w:rPr>
      <w:rFonts w:ascii="Times New Roman" w:hAnsi="Times New Roman"/>
    </w:rPr>
  </w:style>
  <w:style w:type="character" w:customStyle="1" w:styleId="WW8NumSt86z0">
    <w:name w:val="WW8NumSt86z0"/>
    <w:rsid w:val="0004512D"/>
    <w:rPr>
      <w:rFonts w:ascii="Times New Roman" w:hAnsi="Times New Roman"/>
    </w:rPr>
  </w:style>
  <w:style w:type="character" w:customStyle="1" w:styleId="WW8NumSt88z0">
    <w:name w:val="WW8NumSt88z0"/>
    <w:rsid w:val="0004512D"/>
    <w:rPr>
      <w:rFonts w:ascii="Times New Roman" w:hAnsi="Times New Roman"/>
    </w:rPr>
  </w:style>
  <w:style w:type="character" w:customStyle="1" w:styleId="13">
    <w:name w:val="Основной шрифт абзаца1"/>
    <w:rsid w:val="0004512D"/>
  </w:style>
  <w:style w:type="paragraph" w:customStyle="1" w:styleId="a8">
    <w:basedOn w:val="a"/>
    <w:next w:val="a9"/>
    <w:rsid w:val="0004512D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9">
    <w:name w:val="Body Text"/>
    <w:basedOn w:val="a"/>
    <w:link w:val="aa"/>
    <w:rsid w:val="0004512D"/>
    <w:pPr>
      <w:jc w:val="both"/>
    </w:pPr>
    <w:rPr>
      <w:sz w:val="28"/>
      <w:lang w:val="x-none"/>
    </w:rPr>
  </w:style>
  <w:style w:type="character" w:customStyle="1" w:styleId="aa">
    <w:name w:val="Основной текст Знак"/>
    <w:basedOn w:val="a0"/>
    <w:link w:val="a9"/>
    <w:rsid w:val="0004512D"/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paragraph" w:styleId="ab">
    <w:name w:val="List"/>
    <w:basedOn w:val="a9"/>
    <w:rsid w:val="0004512D"/>
    <w:rPr>
      <w:rFonts w:cs="Tahoma"/>
    </w:rPr>
  </w:style>
  <w:style w:type="paragraph" w:customStyle="1" w:styleId="14">
    <w:name w:val="Название1"/>
    <w:basedOn w:val="a"/>
    <w:rsid w:val="0004512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5">
    <w:name w:val="Указатель1"/>
    <w:basedOn w:val="a"/>
    <w:rsid w:val="0004512D"/>
    <w:pPr>
      <w:suppressLineNumbers/>
    </w:pPr>
    <w:rPr>
      <w:rFonts w:cs="Tahoma"/>
    </w:rPr>
  </w:style>
  <w:style w:type="paragraph" w:styleId="ac">
    <w:name w:val="header"/>
    <w:basedOn w:val="a"/>
    <w:link w:val="ad"/>
    <w:rsid w:val="0004512D"/>
    <w:pPr>
      <w:tabs>
        <w:tab w:val="center" w:pos="4153"/>
        <w:tab w:val="right" w:pos="8306"/>
      </w:tabs>
      <w:spacing w:line="348" w:lineRule="auto"/>
      <w:ind w:firstLine="709"/>
      <w:jc w:val="both"/>
    </w:pPr>
    <w:rPr>
      <w:sz w:val="28"/>
      <w:lang w:val="x-none"/>
    </w:rPr>
  </w:style>
  <w:style w:type="character" w:customStyle="1" w:styleId="ad">
    <w:name w:val="Верхний колонтитул Знак"/>
    <w:basedOn w:val="a0"/>
    <w:link w:val="ac"/>
    <w:rsid w:val="0004512D"/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paragraph" w:customStyle="1" w:styleId="210">
    <w:name w:val="Основной текст 21"/>
    <w:basedOn w:val="a"/>
    <w:rsid w:val="0004512D"/>
    <w:pPr>
      <w:ind w:right="-144"/>
    </w:pPr>
    <w:rPr>
      <w:sz w:val="28"/>
    </w:rPr>
  </w:style>
  <w:style w:type="paragraph" w:customStyle="1" w:styleId="16">
    <w:name w:val="Цитата1"/>
    <w:basedOn w:val="a"/>
    <w:rsid w:val="0004512D"/>
    <w:pPr>
      <w:ind w:left="-567" w:right="-1050" w:firstLine="709"/>
      <w:jc w:val="both"/>
    </w:pPr>
    <w:rPr>
      <w:sz w:val="28"/>
    </w:rPr>
  </w:style>
  <w:style w:type="paragraph" w:styleId="ae">
    <w:name w:val="Body Text Indent"/>
    <w:basedOn w:val="a"/>
    <w:link w:val="af"/>
    <w:rsid w:val="0004512D"/>
    <w:pPr>
      <w:spacing w:line="360" w:lineRule="auto"/>
      <w:ind w:firstLine="646"/>
      <w:jc w:val="both"/>
    </w:pPr>
    <w:rPr>
      <w:b/>
      <w:sz w:val="28"/>
      <w:lang w:val="x-none"/>
    </w:rPr>
  </w:style>
  <w:style w:type="character" w:customStyle="1" w:styleId="af">
    <w:name w:val="Основной текст с отступом Знак"/>
    <w:basedOn w:val="a0"/>
    <w:link w:val="ae"/>
    <w:rsid w:val="0004512D"/>
    <w:rPr>
      <w:rFonts w:ascii="Times New Roman" w:eastAsia="Times New Roman" w:hAnsi="Times New Roman" w:cs="Times New Roman"/>
      <w:b/>
      <w:sz w:val="28"/>
      <w:szCs w:val="20"/>
      <w:lang w:val="x-none" w:eastAsia="ar-SA"/>
    </w:rPr>
  </w:style>
  <w:style w:type="paragraph" w:customStyle="1" w:styleId="211">
    <w:name w:val="Основной текст с отступом 21"/>
    <w:basedOn w:val="a"/>
    <w:rsid w:val="0004512D"/>
    <w:pPr>
      <w:tabs>
        <w:tab w:val="left" w:pos="5103"/>
      </w:tabs>
      <w:ind w:left="5103" w:firstLine="645"/>
      <w:jc w:val="both"/>
    </w:pPr>
    <w:rPr>
      <w:b/>
      <w:sz w:val="32"/>
    </w:rPr>
  </w:style>
  <w:style w:type="paragraph" w:customStyle="1" w:styleId="31">
    <w:name w:val="Основной текст с отступом 31"/>
    <w:basedOn w:val="a"/>
    <w:rsid w:val="0004512D"/>
    <w:pPr>
      <w:spacing w:line="360" w:lineRule="auto"/>
      <w:ind w:firstLine="646"/>
      <w:jc w:val="both"/>
    </w:pPr>
    <w:rPr>
      <w:b/>
      <w:sz w:val="36"/>
    </w:rPr>
  </w:style>
  <w:style w:type="paragraph" w:styleId="af0">
    <w:name w:val="Subtitle"/>
    <w:basedOn w:val="a"/>
    <w:next w:val="a9"/>
    <w:link w:val="af1"/>
    <w:qFormat/>
    <w:rsid w:val="0004512D"/>
    <w:rPr>
      <w:sz w:val="28"/>
    </w:rPr>
  </w:style>
  <w:style w:type="character" w:customStyle="1" w:styleId="af1">
    <w:name w:val="Подзаголовок Знак"/>
    <w:basedOn w:val="a0"/>
    <w:link w:val="af0"/>
    <w:rsid w:val="0004512D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f2">
    <w:name w:val="Title"/>
    <w:aliases w:val=" Знак"/>
    <w:basedOn w:val="a"/>
    <w:next w:val="af0"/>
    <w:link w:val="af3"/>
    <w:qFormat/>
    <w:rsid w:val="0004512D"/>
    <w:pPr>
      <w:spacing w:line="252" w:lineRule="auto"/>
      <w:jc w:val="center"/>
    </w:pPr>
    <w:rPr>
      <w:b/>
      <w:color w:val="000000"/>
      <w:spacing w:val="20"/>
      <w:sz w:val="24"/>
    </w:rPr>
  </w:style>
  <w:style w:type="character" w:customStyle="1" w:styleId="af3">
    <w:name w:val="Название Знак"/>
    <w:aliases w:val=" Знак Знак"/>
    <w:basedOn w:val="a0"/>
    <w:link w:val="af2"/>
    <w:rsid w:val="0004512D"/>
    <w:rPr>
      <w:rFonts w:ascii="Times New Roman" w:eastAsia="Times New Roman" w:hAnsi="Times New Roman" w:cs="Times New Roman"/>
      <w:b/>
      <w:color w:val="000000"/>
      <w:spacing w:val="20"/>
      <w:sz w:val="24"/>
      <w:szCs w:val="20"/>
      <w:lang w:eastAsia="ar-SA"/>
    </w:rPr>
  </w:style>
  <w:style w:type="paragraph" w:customStyle="1" w:styleId="310">
    <w:name w:val="Основной текст 31"/>
    <w:basedOn w:val="a"/>
    <w:rsid w:val="0004512D"/>
    <w:pPr>
      <w:tabs>
        <w:tab w:val="left" w:pos="8505"/>
      </w:tabs>
    </w:pPr>
    <w:rPr>
      <w:sz w:val="28"/>
      <w:lang w:val="en-US"/>
    </w:rPr>
  </w:style>
  <w:style w:type="paragraph" w:customStyle="1" w:styleId="22">
    <w:name w:val="Основной текст 22"/>
    <w:basedOn w:val="a"/>
    <w:rsid w:val="0004512D"/>
    <w:pPr>
      <w:overflowPunct w:val="0"/>
      <w:autoSpaceDE w:val="0"/>
      <w:ind w:firstLine="720"/>
      <w:textAlignment w:val="baseline"/>
    </w:pPr>
    <w:rPr>
      <w:sz w:val="28"/>
    </w:rPr>
  </w:style>
  <w:style w:type="paragraph" w:customStyle="1" w:styleId="23">
    <w:name w:val="Цитата2"/>
    <w:basedOn w:val="a"/>
    <w:rsid w:val="0004512D"/>
    <w:pPr>
      <w:ind w:left="-567" w:right="-1050" w:firstLine="709"/>
      <w:jc w:val="both"/>
    </w:pPr>
    <w:rPr>
      <w:sz w:val="28"/>
    </w:rPr>
  </w:style>
  <w:style w:type="paragraph" w:customStyle="1" w:styleId="17">
    <w:name w:val="Название объекта1"/>
    <w:basedOn w:val="a"/>
    <w:next w:val="a"/>
    <w:rsid w:val="0004512D"/>
    <w:pPr>
      <w:spacing w:line="252" w:lineRule="auto"/>
      <w:jc w:val="center"/>
    </w:pPr>
    <w:rPr>
      <w:b/>
      <w:color w:val="000000"/>
      <w:spacing w:val="20"/>
      <w:sz w:val="24"/>
    </w:rPr>
  </w:style>
  <w:style w:type="paragraph" w:styleId="af4">
    <w:name w:val="Normal (Web)"/>
    <w:basedOn w:val="a"/>
    <w:uiPriority w:val="99"/>
    <w:rsid w:val="0004512D"/>
    <w:pPr>
      <w:spacing w:before="100" w:after="119"/>
    </w:pPr>
    <w:rPr>
      <w:sz w:val="24"/>
      <w:szCs w:val="24"/>
    </w:rPr>
  </w:style>
  <w:style w:type="table" w:styleId="af5">
    <w:name w:val="Table Grid"/>
    <w:basedOn w:val="a1"/>
    <w:rsid w:val="000451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04512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04512D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0451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jc w:val="both"/>
    </w:pPr>
    <w:rPr>
      <w:rFonts w:ascii="Courier New" w:hAnsi="Courier New" w:cs="Courier New"/>
      <w:lang w:eastAsia="ru-RU"/>
    </w:rPr>
  </w:style>
  <w:style w:type="character" w:customStyle="1" w:styleId="HTML0">
    <w:name w:val="Стандартный HTML Знак"/>
    <w:basedOn w:val="a0"/>
    <w:link w:val="HTML"/>
    <w:rsid w:val="0004512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4">
    <w:name w:val="Body Text Indent 2"/>
    <w:basedOn w:val="a"/>
    <w:link w:val="25"/>
    <w:rsid w:val="0004512D"/>
    <w:pPr>
      <w:suppressAutoHyphens w:val="0"/>
      <w:spacing w:after="120" w:line="480" w:lineRule="auto"/>
      <w:ind w:left="283"/>
    </w:pPr>
    <w:rPr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rsid w:val="000451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8">
    <w:name w:val="Обычный1"/>
    <w:rsid w:val="0004512D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32">
    <w:name w:val="Body Text Indent 3"/>
    <w:basedOn w:val="a"/>
    <w:link w:val="33"/>
    <w:rsid w:val="0004512D"/>
    <w:pPr>
      <w:suppressAutoHyphens w:val="0"/>
      <w:spacing w:after="120"/>
      <w:ind w:left="283"/>
    </w:pPr>
    <w:rPr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link w:val="32"/>
    <w:rsid w:val="0004512D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FontStyle49">
    <w:name w:val="Font Style49"/>
    <w:rsid w:val="0004512D"/>
    <w:rPr>
      <w:rFonts w:ascii="Times New Roman" w:hAnsi="Times New Roman" w:cs="Times New Roman"/>
      <w:sz w:val="24"/>
      <w:szCs w:val="24"/>
    </w:rPr>
  </w:style>
  <w:style w:type="paragraph" w:customStyle="1" w:styleId="19">
    <w:name w:val="Знак1"/>
    <w:basedOn w:val="a"/>
    <w:rsid w:val="0004512D"/>
    <w:pPr>
      <w:tabs>
        <w:tab w:val="num" w:pos="0"/>
      </w:tabs>
      <w:suppressAutoHyphens w:val="0"/>
      <w:spacing w:after="160" w:line="240" w:lineRule="exact"/>
      <w:jc w:val="both"/>
    </w:pPr>
    <w:rPr>
      <w:rFonts w:ascii="Verdana" w:hAnsi="Verdana" w:cs="Arial"/>
      <w:lang w:val="en-US" w:eastAsia="en-US"/>
    </w:rPr>
  </w:style>
  <w:style w:type="paragraph" w:customStyle="1" w:styleId="ConsPlusNonformat">
    <w:name w:val="ConsPlusNonformat"/>
    <w:uiPriority w:val="99"/>
    <w:rsid w:val="0004512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0">
    <w:name w:val="Знак1"/>
    <w:basedOn w:val="a"/>
    <w:rsid w:val="0004512D"/>
    <w:pPr>
      <w:numPr>
        <w:numId w:val="2"/>
      </w:numPr>
      <w:suppressAutoHyphens w:val="0"/>
      <w:spacing w:after="160" w:line="240" w:lineRule="exact"/>
      <w:jc w:val="both"/>
    </w:pPr>
    <w:rPr>
      <w:rFonts w:ascii="Verdana" w:hAnsi="Verdana" w:cs="Arial"/>
      <w:lang w:val="en-US" w:eastAsia="en-US"/>
    </w:rPr>
  </w:style>
  <w:style w:type="character" w:customStyle="1" w:styleId="FontStyle14">
    <w:name w:val="Font Style14"/>
    <w:uiPriority w:val="99"/>
    <w:rsid w:val="0004512D"/>
    <w:rPr>
      <w:rFonts w:ascii="Courier New" w:hAnsi="Courier New" w:cs="Courier New"/>
      <w:sz w:val="18"/>
      <w:szCs w:val="18"/>
    </w:rPr>
  </w:style>
  <w:style w:type="paragraph" w:customStyle="1" w:styleId="Style4">
    <w:name w:val="Style4"/>
    <w:basedOn w:val="a"/>
    <w:uiPriority w:val="99"/>
    <w:rsid w:val="0004512D"/>
    <w:pPr>
      <w:widowControl w:val="0"/>
      <w:suppressAutoHyphens w:val="0"/>
      <w:autoSpaceDE w:val="0"/>
      <w:autoSpaceDN w:val="0"/>
      <w:adjustRightInd w:val="0"/>
      <w:jc w:val="center"/>
    </w:pPr>
    <w:rPr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04512D"/>
    <w:pPr>
      <w:widowControl w:val="0"/>
      <w:suppressAutoHyphens w:val="0"/>
      <w:autoSpaceDE w:val="0"/>
      <w:autoSpaceDN w:val="0"/>
      <w:adjustRightInd w:val="0"/>
      <w:spacing w:line="322" w:lineRule="exact"/>
      <w:ind w:firstLine="706"/>
    </w:pPr>
    <w:rPr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04512D"/>
    <w:pPr>
      <w:widowControl w:val="0"/>
      <w:suppressAutoHyphens w:val="0"/>
      <w:autoSpaceDE w:val="0"/>
      <w:autoSpaceDN w:val="0"/>
      <w:adjustRightInd w:val="0"/>
      <w:spacing w:line="322" w:lineRule="exact"/>
      <w:ind w:firstLine="533"/>
      <w:jc w:val="both"/>
    </w:pPr>
    <w:rPr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04512D"/>
    <w:pPr>
      <w:widowControl w:val="0"/>
      <w:suppressAutoHyphens w:val="0"/>
      <w:autoSpaceDE w:val="0"/>
      <w:autoSpaceDN w:val="0"/>
      <w:adjustRightInd w:val="0"/>
      <w:spacing w:line="322" w:lineRule="exact"/>
      <w:ind w:firstLine="542"/>
      <w:jc w:val="both"/>
    </w:pPr>
    <w:rPr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04512D"/>
    <w:pPr>
      <w:widowControl w:val="0"/>
      <w:suppressAutoHyphens w:val="0"/>
      <w:autoSpaceDE w:val="0"/>
      <w:autoSpaceDN w:val="0"/>
      <w:adjustRightInd w:val="0"/>
      <w:spacing w:line="323" w:lineRule="exact"/>
      <w:jc w:val="both"/>
    </w:pPr>
    <w:rPr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04512D"/>
    <w:pPr>
      <w:widowControl w:val="0"/>
      <w:suppressAutoHyphens w:val="0"/>
      <w:autoSpaceDE w:val="0"/>
      <w:autoSpaceDN w:val="0"/>
      <w:adjustRightInd w:val="0"/>
      <w:jc w:val="both"/>
    </w:pPr>
    <w:rPr>
      <w:sz w:val="24"/>
      <w:szCs w:val="24"/>
      <w:lang w:eastAsia="ru-RU"/>
    </w:rPr>
  </w:style>
  <w:style w:type="character" w:customStyle="1" w:styleId="FontStyle16">
    <w:name w:val="Font Style16"/>
    <w:uiPriority w:val="99"/>
    <w:rsid w:val="0004512D"/>
    <w:rPr>
      <w:rFonts w:ascii="Times New Roman" w:hAnsi="Times New Roman" w:cs="Times New Roman"/>
      <w:sz w:val="26"/>
      <w:szCs w:val="26"/>
    </w:rPr>
  </w:style>
  <w:style w:type="character" w:customStyle="1" w:styleId="ConsPlusTitle">
    <w:name w:val="ConsPlusTitle Знак"/>
    <w:link w:val="ConsPlusTitle0"/>
    <w:locked/>
    <w:rsid w:val="0004512D"/>
    <w:rPr>
      <w:b/>
      <w:bCs/>
      <w:sz w:val="24"/>
      <w:szCs w:val="24"/>
      <w:lang w:eastAsia="ru-RU"/>
    </w:rPr>
  </w:style>
  <w:style w:type="paragraph" w:customStyle="1" w:styleId="ConsPlusTitle0">
    <w:name w:val="ConsPlusTitle"/>
    <w:link w:val="ConsPlusTitle"/>
    <w:rsid w:val="0004512D"/>
    <w:pPr>
      <w:widowControl w:val="0"/>
      <w:autoSpaceDE w:val="0"/>
      <w:autoSpaceDN w:val="0"/>
      <w:adjustRightInd w:val="0"/>
      <w:spacing w:after="0" w:line="240" w:lineRule="auto"/>
    </w:pPr>
    <w:rPr>
      <w:b/>
      <w:bCs/>
      <w:sz w:val="24"/>
      <w:szCs w:val="24"/>
      <w:lang w:eastAsia="ru-RU"/>
    </w:rPr>
  </w:style>
  <w:style w:type="paragraph" w:customStyle="1" w:styleId="af6">
    <w:name w:val="Знак Знак Знак Знак Знак Знак Знак Знак Знак Знак Знак Знак Знак Знак Знак Знак"/>
    <w:basedOn w:val="a"/>
    <w:rsid w:val="0004512D"/>
    <w:pPr>
      <w:suppressAutoHyphens w:val="0"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7">
    <w:name w:val="No Spacing"/>
    <w:qFormat/>
    <w:rsid w:val="0004512D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styleId="af8">
    <w:name w:val="line number"/>
    <w:rsid w:val="0004512D"/>
  </w:style>
  <w:style w:type="paragraph" w:styleId="af9">
    <w:name w:val="footer"/>
    <w:basedOn w:val="a"/>
    <w:link w:val="afa"/>
    <w:uiPriority w:val="99"/>
    <w:rsid w:val="0004512D"/>
    <w:pPr>
      <w:tabs>
        <w:tab w:val="center" w:pos="4677"/>
        <w:tab w:val="right" w:pos="9355"/>
      </w:tabs>
    </w:pPr>
    <w:rPr>
      <w:lang w:val="x-none"/>
    </w:rPr>
  </w:style>
  <w:style w:type="character" w:customStyle="1" w:styleId="afa">
    <w:name w:val="Нижний колонтитул Знак"/>
    <w:basedOn w:val="a0"/>
    <w:link w:val="af9"/>
    <w:uiPriority w:val="99"/>
    <w:rsid w:val="0004512D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styleId="afb">
    <w:name w:val="Plain Text"/>
    <w:basedOn w:val="a"/>
    <w:link w:val="afc"/>
    <w:rsid w:val="0004512D"/>
    <w:rPr>
      <w:rFonts w:ascii="Courier New" w:hAnsi="Courier New"/>
      <w:lang w:val="x-none"/>
    </w:rPr>
  </w:style>
  <w:style w:type="character" w:customStyle="1" w:styleId="afc">
    <w:name w:val="Текст Знак"/>
    <w:basedOn w:val="a0"/>
    <w:link w:val="afb"/>
    <w:rsid w:val="0004512D"/>
    <w:rPr>
      <w:rFonts w:ascii="Courier New" w:eastAsia="Times New Roman" w:hAnsi="Courier New" w:cs="Times New Roman"/>
      <w:sz w:val="20"/>
      <w:szCs w:val="20"/>
      <w:lang w:val="x-none" w:eastAsia="ar-SA"/>
    </w:rPr>
  </w:style>
  <w:style w:type="numbering" w:customStyle="1" w:styleId="110">
    <w:name w:val="Нет списка11"/>
    <w:next w:val="a2"/>
    <w:uiPriority w:val="99"/>
    <w:semiHidden/>
    <w:unhideWhenUsed/>
    <w:rsid w:val="0004512D"/>
  </w:style>
  <w:style w:type="paragraph" w:customStyle="1" w:styleId="variable">
    <w:name w:val="variable"/>
    <w:basedOn w:val="a"/>
    <w:rsid w:val="0004512D"/>
    <w:pPr>
      <w:suppressAutoHyphens w:val="0"/>
    </w:pPr>
    <w:rPr>
      <w:b/>
      <w:sz w:val="24"/>
      <w:szCs w:val="24"/>
      <w:lang w:eastAsia="ru-RU"/>
    </w:rPr>
  </w:style>
  <w:style w:type="character" w:styleId="afd">
    <w:name w:val="Strong"/>
    <w:qFormat/>
    <w:rsid w:val="0004512D"/>
    <w:rPr>
      <w:b/>
      <w:bCs/>
    </w:rPr>
  </w:style>
  <w:style w:type="paragraph" w:customStyle="1" w:styleId="1a">
    <w:name w:val="Обычный1"/>
    <w:rsid w:val="0004512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TextBasTxt">
    <w:name w:val="TextBasTxt"/>
    <w:basedOn w:val="a"/>
    <w:rsid w:val="0004512D"/>
    <w:pPr>
      <w:suppressAutoHyphens w:val="0"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  <w:lang w:eastAsia="ru-RU"/>
    </w:rPr>
  </w:style>
  <w:style w:type="numbering" w:customStyle="1" w:styleId="111">
    <w:name w:val="Нет списка111"/>
    <w:next w:val="a2"/>
    <w:uiPriority w:val="99"/>
    <w:semiHidden/>
    <w:rsid w:val="0004512D"/>
  </w:style>
  <w:style w:type="character" w:customStyle="1" w:styleId="WW8Num2z0">
    <w:name w:val="WW8Num2z0"/>
    <w:rsid w:val="0004512D"/>
    <w:rPr>
      <w:sz w:val="20"/>
    </w:rPr>
  </w:style>
  <w:style w:type="character" w:customStyle="1" w:styleId="Absatz-Standardschriftart">
    <w:name w:val="Absatz-Standardschriftart"/>
    <w:rsid w:val="0004512D"/>
  </w:style>
  <w:style w:type="character" w:customStyle="1" w:styleId="WW8Num1z0">
    <w:name w:val="WW8Num1z0"/>
    <w:rsid w:val="0004512D"/>
    <w:rPr>
      <w:sz w:val="20"/>
    </w:rPr>
  </w:style>
  <w:style w:type="character" w:customStyle="1" w:styleId="WW8Num5z0">
    <w:name w:val="WW8Num5z0"/>
    <w:rsid w:val="0004512D"/>
    <w:rPr>
      <w:sz w:val="20"/>
    </w:rPr>
  </w:style>
  <w:style w:type="character" w:customStyle="1" w:styleId="WW8Num12z0">
    <w:name w:val="WW8Num12z0"/>
    <w:rsid w:val="0004512D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04512D"/>
    <w:rPr>
      <w:rFonts w:ascii="Courier New" w:hAnsi="Courier New"/>
    </w:rPr>
  </w:style>
  <w:style w:type="character" w:customStyle="1" w:styleId="WW8Num12z2">
    <w:name w:val="WW8Num12z2"/>
    <w:rsid w:val="0004512D"/>
    <w:rPr>
      <w:rFonts w:ascii="Wingdings" w:hAnsi="Wingdings"/>
    </w:rPr>
  </w:style>
  <w:style w:type="character" w:customStyle="1" w:styleId="WW8Num12z3">
    <w:name w:val="WW8Num12z3"/>
    <w:rsid w:val="0004512D"/>
    <w:rPr>
      <w:rFonts w:ascii="Symbol" w:hAnsi="Symbol"/>
    </w:rPr>
  </w:style>
  <w:style w:type="character" w:customStyle="1" w:styleId="WW8Num13z0">
    <w:name w:val="WW8Num13z0"/>
    <w:rsid w:val="0004512D"/>
    <w:rPr>
      <w:sz w:val="20"/>
    </w:rPr>
  </w:style>
  <w:style w:type="table" w:customStyle="1" w:styleId="1b">
    <w:name w:val="Сетка таблицы1"/>
    <w:basedOn w:val="a1"/>
    <w:next w:val="af5"/>
    <w:rsid w:val="000451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c">
    <w:name w:val="Основной текст с отступом1"/>
    <w:basedOn w:val="a"/>
    <w:rsid w:val="0004512D"/>
    <w:pPr>
      <w:suppressAutoHyphens w:val="0"/>
      <w:ind w:firstLine="567"/>
      <w:jc w:val="both"/>
    </w:pPr>
    <w:rPr>
      <w:sz w:val="22"/>
      <w:lang w:eastAsia="ru-RU"/>
    </w:rPr>
  </w:style>
  <w:style w:type="paragraph" w:customStyle="1" w:styleId="ConsNonformat">
    <w:name w:val="ConsNonformat"/>
    <w:rsid w:val="0004512D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pple-style-span">
    <w:name w:val="apple-style-span"/>
    <w:rsid w:val="0004512D"/>
  </w:style>
  <w:style w:type="paragraph" w:customStyle="1" w:styleId="afe">
    <w:name w:val="Адресат"/>
    <w:basedOn w:val="a"/>
    <w:rsid w:val="0004512D"/>
    <w:pPr>
      <w:spacing w:after="120" w:line="240" w:lineRule="exact"/>
    </w:pPr>
    <w:rPr>
      <w:sz w:val="28"/>
      <w:lang w:eastAsia="ru-RU"/>
    </w:rPr>
  </w:style>
  <w:style w:type="numbering" w:customStyle="1" w:styleId="212">
    <w:name w:val="Нет списка21"/>
    <w:next w:val="a2"/>
    <w:uiPriority w:val="99"/>
    <w:semiHidden/>
    <w:unhideWhenUsed/>
    <w:rsid w:val="0004512D"/>
  </w:style>
  <w:style w:type="paragraph" w:customStyle="1" w:styleId="26">
    <w:name w:val="Основной текст с отступом2"/>
    <w:basedOn w:val="a"/>
    <w:rsid w:val="0004512D"/>
    <w:pPr>
      <w:suppressAutoHyphens w:val="0"/>
      <w:ind w:firstLine="567"/>
      <w:jc w:val="both"/>
    </w:pPr>
    <w:rPr>
      <w:sz w:val="22"/>
      <w:lang w:eastAsia="ru-RU"/>
    </w:rPr>
  </w:style>
  <w:style w:type="numbering" w:customStyle="1" w:styleId="34">
    <w:name w:val="Нет списка3"/>
    <w:next w:val="a2"/>
    <w:uiPriority w:val="99"/>
    <w:semiHidden/>
    <w:unhideWhenUsed/>
    <w:rsid w:val="0004512D"/>
  </w:style>
  <w:style w:type="numbering" w:customStyle="1" w:styleId="120">
    <w:name w:val="Нет списка12"/>
    <w:next w:val="a2"/>
    <w:uiPriority w:val="99"/>
    <w:semiHidden/>
    <w:unhideWhenUsed/>
    <w:rsid w:val="0004512D"/>
  </w:style>
  <w:style w:type="numbering" w:customStyle="1" w:styleId="41">
    <w:name w:val="Нет списка4"/>
    <w:next w:val="a2"/>
    <w:uiPriority w:val="99"/>
    <w:semiHidden/>
    <w:unhideWhenUsed/>
    <w:rsid w:val="0004512D"/>
  </w:style>
  <w:style w:type="numbering" w:customStyle="1" w:styleId="130">
    <w:name w:val="Нет списка13"/>
    <w:next w:val="a2"/>
    <w:uiPriority w:val="99"/>
    <w:semiHidden/>
    <w:unhideWhenUsed/>
    <w:rsid w:val="000451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34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tp.sberbank-ast.ru" TargetMode="External"/><Relationship Id="rId13" Type="http://schemas.openxmlformats.org/officeDocument/2006/relationships/hyperlink" Target="https://aleksraion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utp.sberbank-ast.ru/" TargetMode="External"/><Relationship Id="rId12" Type="http://schemas.openxmlformats.org/officeDocument/2006/relationships/hyperlink" Target="http://utp.sberbank-ast.ru/AP/Notice/653/Requisite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utp.sberbank-ast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utp.sberbank-ast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utp.sberbank-ast.ru/Mai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E2C242-BB98-4389-94CE-EC63777F3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6</Pages>
  <Words>2599</Words>
  <Characters>14820</Characters>
  <Application>Microsoft Office Word</Application>
  <DocSecurity>0</DocSecurity>
  <Lines>123</Lines>
  <Paragraphs>34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7</vt:i4>
      </vt:variant>
    </vt:vector>
  </HeadingPairs>
  <TitlesOfParts>
    <vt:vector size="8" baseType="lpstr">
      <vt:lpstr/>
      <vt:lpstr>Орган, принявший решение о проведении аукциона (далее – Организатор аукциона): а</vt:lpstr>
      <vt:lpstr/>
      <vt:lpstr>Требования к содержанию и составу заявки на участие в аукционе, </vt:lpstr>
      <vt:lpstr>инструкция по её заполнению</vt:lpstr>
      <vt:lpstr>Заявка (Приложение № 1 к аукционной документации) и прилагаемые документы подают</vt:lpstr>
      <vt:lpstr>Заявка подается в виде электронного документа, подписанного электронной подписью</vt:lpstr>
      <vt:lpstr>Первая часть заявки должна содержать согласие участника аукциона с условиями аук</vt:lpstr>
    </vt:vector>
  </TitlesOfParts>
  <Company/>
  <LinksUpToDate>false</LinksUpToDate>
  <CharactersWithSpaces>17385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Пьянкова</dc:creator>
  <cp:lastModifiedBy>Пьянкова</cp:lastModifiedBy>
  <cp:revision>3</cp:revision>
  <cp:lastPrinted>2026-08-13T04:53:00Z</cp:lastPrinted>
  <dcterms:created xsi:type="dcterms:W3CDTF">2026-08-12T08:29:00Z</dcterms:created>
  <dcterms:modified xsi:type="dcterms:W3CDTF">2026-08-13T08:14:00Z</dcterms:modified>
</cp:coreProperties>
</file>