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E7E" w14:textId="2A9254F0" w:rsidR="00A71449" w:rsidRPr="00A71449" w:rsidRDefault="00405B9D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</w:p>
    <w:p w14:paraId="0676E5AB" w14:textId="4955FCB7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D658F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05B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528"/>
        <w:gridCol w:w="1701"/>
        <w:gridCol w:w="1985"/>
        <w:gridCol w:w="5670"/>
        <w:gridCol w:w="8"/>
      </w:tblGrid>
      <w:tr w:rsidR="003962DF" w:rsidRPr="00246727" w14:paraId="7C6D69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14:paraId="51F91009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3962DF" w:rsidRPr="00246727" w:rsidRDefault="003962DF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Срок выполнения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084C5494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Результаты</w:t>
            </w:r>
          </w:p>
        </w:tc>
      </w:tr>
      <w:tr w:rsidR="003962DF" w:rsidRPr="00246727" w14:paraId="265347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28" w:type="dxa"/>
            <w:shd w:val="clear" w:color="auto" w:fill="FFFFFF"/>
          </w:tcPr>
          <w:p w14:paraId="320B0AA6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0" w:type="dxa"/>
            <w:shd w:val="clear" w:color="auto" w:fill="FFFFFF"/>
          </w:tcPr>
          <w:p w14:paraId="6A71AEFE" w14:textId="41D21E8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E45E37" w:rsidRPr="00246727" w14:paraId="0A811D68" w14:textId="77777777" w:rsidTr="00246727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6331D9E5" w14:textId="399A6533" w:rsidR="00B11564" w:rsidRPr="00246727" w:rsidRDefault="00973323" w:rsidP="0024672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Правовое и организационное обеспечение противодействия коррупции</w:t>
            </w:r>
          </w:p>
        </w:tc>
      </w:tr>
      <w:tr w:rsidR="003962DF" w:rsidRPr="00246727" w14:paraId="61F43086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528" w:type="dxa"/>
            <w:shd w:val="clear" w:color="auto" w:fill="FFFFFF"/>
          </w:tcPr>
          <w:p w14:paraId="5BEDA04B" w14:textId="2B2F6FB9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Разработка (внесение изменений) нормативных правовых актов (НПА) Думы АМО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необходимости,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1E0932F2" w14:textId="3F0A44BE" w:rsidR="003962DF" w:rsidRPr="00246727" w:rsidRDefault="00B6748D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За отчетный период не разрабатывались (не вносилось изменений)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нормативны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правовы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(НПА) Думы АМО в сфере противодействия коррупции в связи с развитием федерального и регионального законодательства</w:t>
            </w:r>
          </w:p>
        </w:tc>
      </w:tr>
      <w:tr w:rsidR="003962DF" w:rsidRPr="00246727" w14:paraId="72E162B0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528" w:type="dxa"/>
            <w:shd w:val="clear" w:color="auto" w:fill="FFFFFF"/>
          </w:tcPr>
          <w:p w14:paraId="5C55264D" w14:textId="169B3934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6E43E102" w:rsidR="003962DF" w:rsidRPr="00246727" w:rsidRDefault="003962DF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юридический отдел администрации</w:t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4E6AD104" w14:textId="1E8BD946" w:rsidR="003962DF" w:rsidRPr="00246727" w:rsidRDefault="009F5BE1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было выявлено нарушений</w:t>
            </w:r>
            <w:r w:rsidR="003962DF" w:rsidRPr="00246727">
              <w:rPr>
                <w:rFonts w:ascii="Times New Roman" w:hAnsi="Times New Roman" w:cs="Times New Roman"/>
                <w:color w:val="000000"/>
              </w:rPr>
              <w:t xml:space="preserve">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</w:t>
            </w:r>
          </w:p>
        </w:tc>
      </w:tr>
      <w:tr w:rsidR="003962DF" w:rsidRPr="00246727" w14:paraId="4155F1EE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528" w:type="dxa"/>
            <w:shd w:val="clear" w:color="auto" w:fill="FFFFFF"/>
          </w:tcPr>
          <w:p w14:paraId="04A2C36A" w14:textId="490058B5" w:rsidR="003962DF" w:rsidRPr="00246727" w:rsidRDefault="003962DF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контроля за принятием локальных правовых актов в сфере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7F99D884" w14:textId="743AA94C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4C142BED" w14:textId="77777777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9738F86" w14:textId="35649EF8" w:rsidR="003962DF" w:rsidRPr="00246727" w:rsidRDefault="003962DF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Контроль за принятием локальных правовых актов в сфере противодействия коррупции в Думе АМО ведется постоянно</w:t>
            </w:r>
          </w:p>
        </w:tc>
      </w:tr>
      <w:tr w:rsidR="003962DF" w:rsidRPr="00246727" w14:paraId="2E09FEC2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528" w:type="dxa"/>
            <w:shd w:val="clear" w:color="auto" w:fill="FFFFFF"/>
          </w:tcPr>
          <w:p w14:paraId="317356E2" w14:textId="3A59A85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30D8ED7A" w14:textId="3682A848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0D1B1ED7" w14:textId="2810BB3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5670" w:type="dxa"/>
            <w:shd w:val="clear" w:color="auto" w:fill="FFFFFF"/>
          </w:tcPr>
          <w:p w14:paraId="5781EA65" w14:textId="517EE54B" w:rsidR="003962DF" w:rsidRPr="00246727" w:rsidRDefault="003962DF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Все поступившие в отчетный период требования и представления рассмотрены, по результатам рассмотрения подготовлены ответы и направлены адресатам в установленные законодательством сроки</w:t>
            </w:r>
          </w:p>
        </w:tc>
      </w:tr>
      <w:tr w:rsidR="003962DF" w:rsidRPr="00246727" w14:paraId="0F75495A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528" w:type="dxa"/>
            <w:shd w:val="clear" w:color="auto" w:fill="FFFFFF"/>
          </w:tcPr>
          <w:p w14:paraId="36E30B54" w14:textId="30015E2D" w:rsidR="003962DF" w:rsidRPr="00246727" w:rsidRDefault="003962DF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Подготовка и размещение ежегодного отчета о выполнении планов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в информационно-телекоммуникационной сети «Интернет» на официальном сайте в разделе «Противодействие коррупции» 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4D7EAFD1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До 1 февраля года, следующего за отчетным</w:t>
            </w:r>
          </w:p>
        </w:tc>
        <w:tc>
          <w:tcPr>
            <w:tcW w:w="5670" w:type="dxa"/>
            <w:shd w:val="clear" w:color="auto" w:fill="FFFFFF"/>
          </w:tcPr>
          <w:p w14:paraId="237D0D55" w14:textId="7E760727" w:rsidR="003962DF" w:rsidRPr="00246727" w:rsidRDefault="003962DF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Отчет об исполнении плана по противодействию коррупции в Думе АМО за отчетный период подготовлен и размещен 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3962DF" w:rsidRPr="00246727" w14:paraId="39F51509" w14:textId="77777777" w:rsidTr="00246727">
        <w:trPr>
          <w:gridAfter w:val="1"/>
          <w:wAfter w:w="8" w:type="dxa"/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528" w:type="dxa"/>
            <w:shd w:val="clear" w:color="auto" w:fill="FFFFFF"/>
          </w:tcPr>
          <w:p w14:paraId="09B1D3A4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2BC18416" w14:textId="50BD5014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Сведения по установленной форме «Сведения о ходе реализации мер по противодействию коррупции в органах государственной власти субъектов РФ и органах местного самоуправления» представлены в отдел по профилактике коррупционных и иных правонарушений администрации губернатора Пермского края в установленные сроки.</w:t>
            </w:r>
          </w:p>
        </w:tc>
      </w:tr>
      <w:tr w:rsidR="003962DF" w:rsidRPr="00246727" w14:paraId="10B23E63" w14:textId="77777777" w:rsidTr="00246727">
        <w:trPr>
          <w:gridAfter w:val="1"/>
          <w:wAfter w:w="8" w:type="dxa"/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1.7</w:t>
            </w:r>
          </w:p>
        </w:tc>
        <w:tc>
          <w:tcPr>
            <w:tcW w:w="5528" w:type="dxa"/>
            <w:shd w:val="clear" w:color="auto" w:fill="FFFFFF"/>
          </w:tcPr>
          <w:p w14:paraId="74164B40" w14:textId="4FB81D00" w:rsidR="003962DF" w:rsidRPr="00246727" w:rsidRDefault="003962DF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о деятельности Думы АМО 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F9A6219" w14:textId="6A971037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на официальном сайте администрации АМО в объеме и сроки, соответствующим требованиям</w:t>
            </w:r>
            <w:r w:rsidRPr="00246727">
              <w:rPr>
                <w:rFonts w:ascii="Times New Roman" w:hAnsi="Times New Roman" w:cs="Times New Roman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>Федерального закона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3962DF" w:rsidRPr="00246727" w14:paraId="54A38826" w14:textId="77777777" w:rsidTr="00246727">
        <w:trPr>
          <w:gridAfter w:val="1"/>
          <w:wAfter w:w="8" w:type="dxa"/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528" w:type="dxa"/>
            <w:shd w:val="clear" w:color="auto" w:fill="FFFFFF"/>
          </w:tcPr>
          <w:p w14:paraId="03800D72" w14:textId="77777777" w:rsidR="003962DF" w:rsidRPr="00246727" w:rsidRDefault="003962DF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Взаимодействие с институтами гражданского общества, общественными советами по вопросам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102BC0B7" w:rsidR="003962DF" w:rsidRPr="00246727" w:rsidRDefault="003962DF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2A9C98ED" w14:textId="756553D0" w:rsidR="00777540" w:rsidRPr="00246727" w:rsidRDefault="003F49B6" w:rsidP="003F49B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Проведение 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публичны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х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слушани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й, в которых</w:t>
            </w:r>
            <w:r w:rsidR="00777540" w:rsidRPr="00B6748D">
              <w:rPr>
                <w:rFonts w:ascii="Times New Roman" w:hAnsi="Times New Roman" w:cs="Times New Roman"/>
                <w:shd w:val="clear" w:color="auto" w:fill="FFFFFF"/>
              </w:rPr>
              <w:t xml:space="preserve"> участвуют население, органы публичной власти, специализированные общественные организации по вопросам противодействия коррупции и другие институты гражданского общества.</w:t>
            </w:r>
          </w:p>
        </w:tc>
      </w:tr>
      <w:tr w:rsidR="00E45E37" w:rsidRPr="00246727" w14:paraId="7D9A7BBD" w14:textId="77777777" w:rsidTr="00246727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147AF70E" w14:textId="5DA1694D" w:rsidR="00815A24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 за соблюдением муниципальными служащими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Думы АМО</w:t>
            </w:r>
          </w:p>
          <w:p w14:paraId="407903FB" w14:textId="2C495628" w:rsidR="00E45E37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 лицами, замещающими муниципальные должности в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Думе АМО</w:t>
            </w: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, 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3962DF" w:rsidRPr="00246727" w14:paraId="584D627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528" w:type="dxa"/>
            <w:shd w:val="clear" w:color="auto" w:fill="FFFFFF"/>
          </w:tcPr>
          <w:p w14:paraId="0865906B" w14:textId="1CF10006" w:rsidR="003962DF" w:rsidRPr="00246727" w:rsidRDefault="003962DF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анализа 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коррупции» и другими федеральными и региональными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1E84FE2" w14:textId="76F24228" w:rsidR="003962DF" w:rsidRPr="00246727" w:rsidRDefault="003962DF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 указанный период не было выявлено случаев нарушений требований антикоррупционного законодательства, в том числе в части конфликта интересов и инициирование соответствующих антикоррупционных проверок, а также контроля за расходами</w:t>
            </w:r>
          </w:p>
        </w:tc>
      </w:tr>
      <w:tr w:rsidR="003962DF" w:rsidRPr="00246727" w14:paraId="6BDEFDD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528" w:type="dxa"/>
            <w:shd w:val="clear" w:color="auto" w:fill="FFFFFF"/>
          </w:tcPr>
          <w:p w14:paraId="244BB374" w14:textId="0D286636" w:rsidR="003962DF" w:rsidRPr="00246727" w:rsidRDefault="003962DF" w:rsidP="001F12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 и лицами, замещающими муниципальные должности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Ежегодно</w:t>
            </w:r>
          </w:p>
          <w:p w14:paraId="5F3083C1" w14:textId="3B331681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до 20 сентября</w:t>
            </w:r>
          </w:p>
        </w:tc>
        <w:tc>
          <w:tcPr>
            <w:tcW w:w="5670" w:type="dxa"/>
            <w:shd w:val="clear" w:color="auto" w:fill="FFFFFF"/>
          </w:tcPr>
          <w:p w14:paraId="79527853" w14:textId="0996C3C5" w:rsidR="003962DF" w:rsidRPr="00246727" w:rsidRDefault="003962DF" w:rsidP="00D751D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Фактов нарушения требований антикоррупционного законодательства при проведении закупочных процедур в отчетном периоде не выявлено</w:t>
            </w:r>
          </w:p>
        </w:tc>
      </w:tr>
      <w:tr w:rsidR="003962DF" w:rsidRPr="00246727" w14:paraId="59C9C668" w14:textId="77777777" w:rsidTr="00B6748D">
        <w:trPr>
          <w:gridAfter w:val="1"/>
          <w:wAfter w:w="8" w:type="dxa"/>
          <w:trHeight w:val="274"/>
        </w:trPr>
        <w:tc>
          <w:tcPr>
            <w:tcW w:w="709" w:type="dxa"/>
            <w:shd w:val="clear" w:color="auto" w:fill="FFFFFF"/>
          </w:tcPr>
          <w:p w14:paraId="64BDEEE9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5528" w:type="dxa"/>
            <w:shd w:val="clear" w:color="auto" w:fill="FFFFFF"/>
          </w:tcPr>
          <w:p w14:paraId="65834293" w14:textId="3A040D5A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проверок 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FD415FF" w14:textId="6F8A0664" w:rsidR="003962DF" w:rsidRPr="00246727" w:rsidRDefault="003962DF" w:rsidP="005503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 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6C7EDBF9" w14:textId="1DECA2BA" w:rsidR="003962DF" w:rsidRPr="00246727" w:rsidRDefault="003962DF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проверки достоверности и полноты сведений о доходах, расходах, об имуществе и обязательствах имущественного характера, не проводились</w:t>
            </w:r>
          </w:p>
        </w:tc>
      </w:tr>
      <w:tr w:rsidR="003962DF" w:rsidRPr="00246727" w14:paraId="0F8B8A7F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528" w:type="dxa"/>
            <w:shd w:val="clear" w:color="auto" w:fill="FFFFFF"/>
          </w:tcPr>
          <w:p w14:paraId="60E04827" w14:textId="1FB85FA1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контроля за расходами лиц, замещающих должности муниципальной службы 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Ежегодно </w:t>
            </w:r>
          </w:p>
          <w:p w14:paraId="159E03BA" w14:textId="402C106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5F8BC182" w14:textId="65CBEAA8" w:rsidR="003962DF" w:rsidRPr="00246727" w:rsidRDefault="003962DF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результате анализа оснований для осуществления контроля за расходами не установлено</w:t>
            </w:r>
          </w:p>
        </w:tc>
      </w:tr>
      <w:tr w:rsidR="003962DF" w:rsidRPr="00246727" w14:paraId="6297BE1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5528" w:type="dxa"/>
            <w:shd w:val="clear" w:color="auto" w:fill="FFFFFF"/>
          </w:tcPr>
          <w:p w14:paraId="5AE18194" w14:textId="079510BB" w:rsidR="003962DF" w:rsidRPr="00246727" w:rsidRDefault="003962DF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3962DF" w:rsidRPr="00246727" w:rsidRDefault="003962DF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6AAD41B" w14:textId="7EF85FA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не проводилось заседаний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3962DF" w:rsidRPr="00246727" w14:paraId="5FED1DB3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31A63BBC" w14:textId="3C5EDF0C" w:rsidR="003962DF" w:rsidRPr="00246727" w:rsidRDefault="003962DF" w:rsidP="0024672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Поддержание в актуальном состоянии перечня должностей муниципальной службы, при замещении которых муниципальные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701" w:type="dxa"/>
            <w:shd w:val="clear" w:color="auto" w:fill="FFFFFF"/>
          </w:tcPr>
          <w:p w14:paraId="514E7609" w14:textId="42EAAB71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3962DF" w:rsidRPr="00246727" w:rsidRDefault="003962D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FA59FB8" w14:textId="1B249090" w:rsidR="003962DF" w:rsidRPr="00246727" w:rsidRDefault="003962D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246727">
              <w:rPr>
                <w:rFonts w:ascii="Times New Roman" w:eastAsia="Calibri" w:hAnsi="Times New Roman" w:cs="Times New Roman"/>
              </w:rPr>
              <w:t>Перечень должностей муниципальной службы, связанных с коррупционными рисками, ежегодно анализируется и актуализируется.</w:t>
            </w:r>
          </w:p>
        </w:tc>
      </w:tr>
      <w:tr w:rsidR="006978AD" w:rsidRPr="00246727" w14:paraId="5830641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  <w:shd w:val="clear" w:color="auto" w:fill="FFFFFF"/>
          </w:tcPr>
          <w:p w14:paraId="5FD0EA84" w14:textId="1E9FAB86" w:rsidR="006978AD" w:rsidRPr="00246727" w:rsidRDefault="006978AD" w:rsidP="006978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направления информации об уволенных в связи с утратой доверия лицах в отдел по профилактике коррупционных и иных правонарушения Администрации губернатора Пермского края для включения в соответствующий реестр</w:t>
            </w:r>
          </w:p>
        </w:tc>
        <w:tc>
          <w:tcPr>
            <w:tcW w:w="1701" w:type="dxa"/>
            <w:shd w:val="clear" w:color="auto" w:fill="FFFFFF"/>
          </w:tcPr>
          <w:p w14:paraId="6CC1B15A" w14:textId="42E44DBF" w:rsidR="006978AD" w:rsidRPr="00246727" w:rsidRDefault="006978AD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6978AD" w:rsidRPr="00246727" w:rsidRDefault="006978AD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При наличии оснований </w:t>
            </w:r>
          </w:p>
        </w:tc>
        <w:tc>
          <w:tcPr>
            <w:tcW w:w="5670" w:type="dxa"/>
            <w:shd w:val="clear" w:color="auto" w:fill="FFFFFF"/>
          </w:tcPr>
          <w:p w14:paraId="17349B24" w14:textId="59FEF7DD" w:rsidR="006978AD" w:rsidRPr="00246727" w:rsidRDefault="006978AD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течение отчетного периода отсутствовали факты увольнения в связи с утратой доверия</w:t>
            </w:r>
          </w:p>
        </w:tc>
      </w:tr>
      <w:tr w:rsidR="006978AD" w:rsidRPr="00246727" w14:paraId="0D8B49FA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0894AA66" w14:textId="602FDE5B" w:rsidR="006978AD" w:rsidRPr="00246727" w:rsidRDefault="006978AD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Оценка коррупционных рисков, возникающих при реализации Думой АМО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6978AD" w:rsidRPr="00246727" w:rsidRDefault="006978AD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C5C15C4" w14:textId="73416A63" w:rsidR="006978AD" w:rsidRPr="00246727" w:rsidRDefault="006978AD" w:rsidP="0024672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5670" w:type="dxa"/>
            <w:shd w:val="clear" w:color="auto" w:fill="FFFFFF"/>
          </w:tcPr>
          <w:p w14:paraId="0E0C6BAB" w14:textId="471C10D9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целях минимизации рисков, ежегодно издаются нормативно-правовые акты, исключающие проявление коррупции. В целях минимизации коррупционно-опасных рисков проводятся обучения сотрудников</w:t>
            </w:r>
          </w:p>
        </w:tc>
      </w:tr>
      <w:tr w:rsidR="006978AD" w:rsidRPr="00246727" w14:paraId="33934AF7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</w:tcPr>
          <w:p w14:paraId="5F7249E3" w14:textId="24C1472A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 xml:space="preserve">Обеспечение актуализации сведений, содержащихся в анкетах, представляемых при назначении на должности муниципальной службы Думы АМО 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0" w:type="dxa"/>
          </w:tcPr>
          <w:p w14:paraId="4E4E7961" w14:textId="4C98FD77" w:rsidR="006978AD" w:rsidRPr="00246727" w:rsidRDefault="006978AD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</w:rPr>
              <w:t>В обязательном порядке проводится работа по актуализации сведений, содержащихся в анкетах, об их родственниках и свойственниках, на предмет выявления возможного возникновения конфликта интересов.</w:t>
            </w:r>
          </w:p>
        </w:tc>
      </w:tr>
      <w:tr w:rsidR="001D061E" w:rsidRPr="00246727" w14:paraId="3C2EC082" w14:textId="77777777" w:rsidTr="00246727">
        <w:trPr>
          <w:trHeight w:val="287"/>
        </w:trPr>
        <w:tc>
          <w:tcPr>
            <w:tcW w:w="709" w:type="dxa"/>
            <w:shd w:val="clear" w:color="auto" w:fill="FFFFFF"/>
          </w:tcPr>
          <w:p w14:paraId="34AFBF92" w14:textId="77777777" w:rsidR="001D061E" w:rsidRPr="00246727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555515B6" w14:textId="77777777" w:rsidR="001D061E" w:rsidRPr="00246727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Антикоррупционные просвещение и пропаганда</w:t>
            </w:r>
          </w:p>
        </w:tc>
      </w:tr>
      <w:tr w:rsidR="006978AD" w:rsidRPr="00246727" w14:paraId="59D32DD0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528" w:type="dxa"/>
            <w:shd w:val="clear" w:color="auto" w:fill="FFFFFF"/>
          </w:tcPr>
          <w:p w14:paraId="452372E5" w14:textId="0E722123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Организация обучения муниципальных служащих Думы АМО,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6978AD" w:rsidRPr="00246727" w:rsidRDefault="006978AD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6978AD" w:rsidRPr="00246727" w:rsidRDefault="006978AD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1ABCD8BB" w14:textId="33304042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бучение по направлению «Противодействие коррупции» не проводилось.</w:t>
            </w:r>
          </w:p>
        </w:tc>
      </w:tr>
      <w:tr w:rsidR="006978AD" w:rsidRPr="00246727" w14:paraId="12AB2ED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3.2.</w:t>
            </w:r>
          </w:p>
        </w:tc>
        <w:tc>
          <w:tcPr>
            <w:tcW w:w="5528" w:type="dxa"/>
            <w:shd w:val="clear" w:color="auto" w:fill="FFFFFF"/>
          </w:tcPr>
          <w:p w14:paraId="45A07620" w14:textId="33B93F15" w:rsidR="006978AD" w:rsidRPr="00246727" w:rsidRDefault="006978AD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участия муниципальных служащих Думы АМО,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586415F5" w14:textId="707585FA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 xml:space="preserve">бучение </w:t>
            </w:r>
            <w:r w:rsidRPr="00246727">
              <w:rPr>
                <w:rFonts w:ascii="Times New Roman" w:eastAsia="Times New Roman" w:hAnsi="Times New Roman" w:cs="Times New Roman"/>
              </w:rPr>
              <w:t>по профессиональному развитию в области противодействия коррупции, в том числе по дополнительным профессиональным программам в области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 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не проводилось.</w:t>
            </w:r>
          </w:p>
        </w:tc>
      </w:tr>
      <w:tr w:rsidR="006978AD" w:rsidRPr="00246727" w14:paraId="4B57755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528" w:type="dxa"/>
            <w:shd w:val="clear" w:color="auto" w:fill="FFFFFF"/>
          </w:tcPr>
          <w:p w14:paraId="0F329BD8" w14:textId="6925E2B0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7FE9E732" w14:textId="67A1C6AC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 в текущем периоде принял участие в просветительских мероприятиях по вопросам реализации государственной политике в области противодействия коррупции, в том числе семинарах, совещаниях в режиме ВКС.</w:t>
            </w:r>
          </w:p>
        </w:tc>
      </w:tr>
      <w:tr w:rsidR="006978AD" w:rsidRPr="00246727" w14:paraId="30C256B5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528" w:type="dxa"/>
            <w:shd w:val="clear" w:color="auto" w:fill="FFFFFF"/>
          </w:tcPr>
          <w:p w14:paraId="6567BC0E" w14:textId="77777777" w:rsidR="006978AD" w:rsidRPr="00246727" w:rsidRDefault="006978AD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6978AD" w:rsidRPr="00246727" w:rsidRDefault="006978AD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EC5AE73" w14:textId="13EB514E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в разделе «Противодействие коррупции» официального сайта администрации АМО</w:t>
            </w:r>
          </w:p>
        </w:tc>
      </w:tr>
    </w:tbl>
    <w:p w14:paraId="5F93A514" w14:textId="77777777" w:rsidR="00246727" w:rsidRPr="00246727" w:rsidRDefault="00246727">
      <w:pPr>
        <w:rPr>
          <w:rFonts w:ascii="Times New Roman" w:hAnsi="Times New Roman" w:cs="Times New Roman"/>
        </w:rPr>
      </w:pPr>
    </w:p>
    <w:sectPr w:rsidR="00246727" w:rsidRPr="00246727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72F39" w14:textId="77777777" w:rsidR="00EB6271" w:rsidRDefault="00EB6271" w:rsidP="00A71449">
      <w:pPr>
        <w:spacing w:after="0" w:line="240" w:lineRule="auto"/>
      </w:pPr>
      <w:r>
        <w:separator/>
      </w:r>
    </w:p>
  </w:endnote>
  <w:endnote w:type="continuationSeparator" w:id="0">
    <w:p w14:paraId="36E3171C" w14:textId="77777777" w:rsidR="00EB6271" w:rsidRDefault="00EB6271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651F" w14:textId="77777777" w:rsidR="00EB6271" w:rsidRDefault="00EB6271" w:rsidP="00A71449">
      <w:pPr>
        <w:spacing w:after="0" w:line="240" w:lineRule="auto"/>
      </w:pPr>
      <w:r>
        <w:separator/>
      </w:r>
    </w:p>
  </w:footnote>
  <w:footnote w:type="continuationSeparator" w:id="0">
    <w:p w14:paraId="2DAC9C50" w14:textId="77777777" w:rsidR="00EB6271" w:rsidRDefault="00EB6271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6011FC" w:rsidRDefault="006011FC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7773"/>
    <w:rsid w:val="000F36EB"/>
    <w:rsid w:val="00113AF1"/>
    <w:rsid w:val="001178DD"/>
    <w:rsid w:val="001204B1"/>
    <w:rsid w:val="00133A4D"/>
    <w:rsid w:val="001518D8"/>
    <w:rsid w:val="00152AC4"/>
    <w:rsid w:val="00175BB9"/>
    <w:rsid w:val="00176A5E"/>
    <w:rsid w:val="00180102"/>
    <w:rsid w:val="00190226"/>
    <w:rsid w:val="001C23B1"/>
    <w:rsid w:val="001D061E"/>
    <w:rsid w:val="001D22D7"/>
    <w:rsid w:val="001E166F"/>
    <w:rsid w:val="001F0510"/>
    <w:rsid w:val="001F1220"/>
    <w:rsid w:val="002022EC"/>
    <w:rsid w:val="00246727"/>
    <w:rsid w:val="002634AB"/>
    <w:rsid w:val="00263544"/>
    <w:rsid w:val="002812EF"/>
    <w:rsid w:val="00296224"/>
    <w:rsid w:val="002C6497"/>
    <w:rsid w:val="002D63BD"/>
    <w:rsid w:val="00330ADC"/>
    <w:rsid w:val="003644BE"/>
    <w:rsid w:val="00371B4D"/>
    <w:rsid w:val="00394AB9"/>
    <w:rsid w:val="003962DF"/>
    <w:rsid w:val="003A0083"/>
    <w:rsid w:val="003A026C"/>
    <w:rsid w:val="003B5D31"/>
    <w:rsid w:val="003C0706"/>
    <w:rsid w:val="003C254E"/>
    <w:rsid w:val="003D1F04"/>
    <w:rsid w:val="003E2972"/>
    <w:rsid w:val="003F000E"/>
    <w:rsid w:val="003F49B6"/>
    <w:rsid w:val="00400A78"/>
    <w:rsid w:val="00405B9D"/>
    <w:rsid w:val="00444C3E"/>
    <w:rsid w:val="00445839"/>
    <w:rsid w:val="00467E0A"/>
    <w:rsid w:val="004B1D3D"/>
    <w:rsid w:val="004B40EA"/>
    <w:rsid w:val="004B6E54"/>
    <w:rsid w:val="004C1FFA"/>
    <w:rsid w:val="00510C86"/>
    <w:rsid w:val="00525383"/>
    <w:rsid w:val="00550395"/>
    <w:rsid w:val="00573345"/>
    <w:rsid w:val="00575C8A"/>
    <w:rsid w:val="00577EE5"/>
    <w:rsid w:val="0058138A"/>
    <w:rsid w:val="005A1352"/>
    <w:rsid w:val="005A45A1"/>
    <w:rsid w:val="005A574B"/>
    <w:rsid w:val="005D1DDD"/>
    <w:rsid w:val="005E5E38"/>
    <w:rsid w:val="005F18BB"/>
    <w:rsid w:val="006011FC"/>
    <w:rsid w:val="00652AFE"/>
    <w:rsid w:val="00664053"/>
    <w:rsid w:val="00675F32"/>
    <w:rsid w:val="00694147"/>
    <w:rsid w:val="006978AD"/>
    <w:rsid w:val="006A100E"/>
    <w:rsid w:val="006A567F"/>
    <w:rsid w:val="006B6C03"/>
    <w:rsid w:val="006C10E3"/>
    <w:rsid w:val="006E609F"/>
    <w:rsid w:val="006E6ABF"/>
    <w:rsid w:val="00700858"/>
    <w:rsid w:val="00703DFC"/>
    <w:rsid w:val="00747A74"/>
    <w:rsid w:val="007757FF"/>
    <w:rsid w:val="00777540"/>
    <w:rsid w:val="00780133"/>
    <w:rsid w:val="007A57FE"/>
    <w:rsid w:val="007C199C"/>
    <w:rsid w:val="007D0096"/>
    <w:rsid w:val="007D5787"/>
    <w:rsid w:val="00815A24"/>
    <w:rsid w:val="008568D3"/>
    <w:rsid w:val="008609A7"/>
    <w:rsid w:val="0086466B"/>
    <w:rsid w:val="008D6C44"/>
    <w:rsid w:val="00904C1D"/>
    <w:rsid w:val="009127CA"/>
    <w:rsid w:val="00924400"/>
    <w:rsid w:val="009422B5"/>
    <w:rsid w:val="0094687D"/>
    <w:rsid w:val="009642DB"/>
    <w:rsid w:val="00967709"/>
    <w:rsid w:val="00973323"/>
    <w:rsid w:val="00986AD3"/>
    <w:rsid w:val="009F5BE1"/>
    <w:rsid w:val="00A1056E"/>
    <w:rsid w:val="00A13E59"/>
    <w:rsid w:val="00A23100"/>
    <w:rsid w:val="00A67648"/>
    <w:rsid w:val="00A71449"/>
    <w:rsid w:val="00AA23B2"/>
    <w:rsid w:val="00AB3151"/>
    <w:rsid w:val="00AD6C6E"/>
    <w:rsid w:val="00B05669"/>
    <w:rsid w:val="00B11564"/>
    <w:rsid w:val="00B44150"/>
    <w:rsid w:val="00B6141B"/>
    <w:rsid w:val="00B6748D"/>
    <w:rsid w:val="00B75229"/>
    <w:rsid w:val="00B85AEB"/>
    <w:rsid w:val="00BA3D75"/>
    <w:rsid w:val="00BC23DE"/>
    <w:rsid w:val="00BF71B5"/>
    <w:rsid w:val="00C3268D"/>
    <w:rsid w:val="00C67380"/>
    <w:rsid w:val="00C80E5B"/>
    <w:rsid w:val="00C8381E"/>
    <w:rsid w:val="00CB096F"/>
    <w:rsid w:val="00CF5058"/>
    <w:rsid w:val="00D10FB1"/>
    <w:rsid w:val="00D15DFD"/>
    <w:rsid w:val="00D17C46"/>
    <w:rsid w:val="00D238DA"/>
    <w:rsid w:val="00D52851"/>
    <w:rsid w:val="00D534F8"/>
    <w:rsid w:val="00D57F04"/>
    <w:rsid w:val="00D64127"/>
    <w:rsid w:val="00D658FA"/>
    <w:rsid w:val="00D751D5"/>
    <w:rsid w:val="00D828FC"/>
    <w:rsid w:val="00DA4330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B6271"/>
    <w:rsid w:val="00EC1A4E"/>
    <w:rsid w:val="00EC33EF"/>
    <w:rsid w:val="00ED5F88"/>
    <w:rsid w:val="00EF376A"/>
    <w:rsid w:val="00F0417E"/>
    <w:rsid w:val="00F24AAF"/>
    <w:rsid w:val="00F42091"/>
    <w:rsid w:val="00F63197"/>
    <w:rsid w:val="00F71191"/>
    <w:rsid w:val="00FA6804"/>
    <w:rsid w:val="00FD7282"/>
    <w:rsid w:val="00FE2D3C"/>
    <w:rsid w:val="00FF00C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character" w:styleId="af1">
    <w:name w:val="Strong"/>
    <w:basedOn w:val="a0"/>
    <w:uiPriority w:val="22"/>
    <w:qFormat/>
    <w:rsid w:val="00777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3</cp:revision>
  <cp:lastPrinted>2021-10-07T08:49:00Z</cp:lastPrinted>
  <dcterms:created xsi:type="dcterms:W3CDTF">2025-12-19T03:09:00Z</dcterms:created>
  <dcterms:modified xsi:type="dcterms:W3CDTF">2025-12-19T03:17:00Z</dcterms:modified>
</cp:coreProperties>
</file>