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3FE7E" w14:textId="2A9254F0" w:rsidR="00A71449" w:rsidRPr="00A71449" w:rsidRDefault="00405B9D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ОТЧЕТ</w:t>
      </w:r>
    </w:p>
    <w:p w14:paraId="4C87FA6E" w14:textId="77777777" w:rsidR="00A1056E" w:rsidRDefault="00EC33EF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противодействия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 xml:space="preserve"> к</w:t>
      </w:r>
      <w:r w:rsidR="00694147">
        <w:rPr>
          <w:rFonts w:ascii="Times New Roman" w:eastAsia="Times New Roman" w:hAnsi="Times New Roman" w:cs="Times New Roman"/>
          <w:b/>
          <w:sz w:val="28"/>
          <w:szCs w:val="28"/>
        </w:rPr>
        <w:t>оррупции в</w:t>
      </w:r>
      <w:r w:rsidR="00A1056E">
        <w:rPr>
          <w:rFonts w:ascii="Times New Roman" w:eastAsia="Times New Roman" w:hAnsi="Times New Roman" w:cs="Times New Roman"/>
          <w:b/>
          <w:sz w:val="28"/>
          <w:szCs w:val="28"/>
        </w:rPr>
        <w:t xml:space="preserve"> Думе</w:t>
      </w:r>
      <w:r w:rsidR="00A1056E" w:rsidRPr="00D72757">
        <w:rPr>
          <w:rFonts w:ascii="Times New Roman" w:eastAsia="Times New Roman" w:hAnsi="Times New Roman" w:cs="Times New Roman"/>
          <w:b/>
          <w:sz w:val="28"/>
          <w:szCs w:val="28"/>
        </w:rPr>
        <w:t xml:space="preserve"> Александровского муниципального </w:t>
      </w:r>
      <w:r w:rsidR="00A1056E">
        <w:rPr>
          <w:rFonts w:ascii="Times New Roman" w:eastAsia="Times New Roman" w:hAnsi="Times New Roman" w:cs="Times New Roman"/>
          <w:b/>
          <w:sz w:val="28"/>
          <w:szCs w:val="28"/>
        </w:rPr>
        <w:t xml:space="preserve">округа </w:t>
      </w:r>
    </w:p>
    <w:p w14:paraId="0676E5AB" w14:textId="1A98AD7A" w:rsidR="00A71449" w:rsidRPr="00A71449" w:rsidRDefault="00694147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2021</w:t>
      </w:r>
      <w:r w:rsidR="00405B9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>год</w:t>
      </w:r>
    </w:p>
    <w:p w14:paraId="1A5585F3" w14:textId="77777777" w:rsidR="00A71449" w:rsidRPr="00067530" w:rsidRDefault="00A71449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5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9"/>
        <w:gridCol w:w="5528"/>
        <w:gridCol w:w="1701"/>
        <w:gridCol w:w="1985"/>
        <w:gridCol w:w="5670"/>
        <w:gridCol w:w="8"/>
      </w:tblGrid>
      <w:tr w:rsidR="003962DF" w:rsidRPr="00246727" w14:paraId="7C6D6901" w14:textId="77777777" w:rsidTr="00246727">
        <w:trPr>
          <w:gridAfter w:val="1"/>
          <w:wAfter w:w="8" w:type="dxa"/>
          <w:trHeight w:val="2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070ED" w14:textId="77777777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  <w:p w14:paraId="51F91009" w14:textId="77777777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п\п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8FE3D" w14:textId="77777777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E4340" w14:textId="77777777" w:rsidR="003962DF" w:rsidRPr="00246727" w:rsidRDefault="003962DF" w:rsidP="00067530">
            <w:pPr>
              <w:spacing w:after="0" w:line="240" w:lineRule="auto"/>
              <w:ind w:right="-106" w:hanging="10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Ответственные исполнители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6C6F8" w14:textId="77777777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Срок выполнения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96D92" w14:textId="084C5494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Результаты</w:t>
            </w:r>
          </w:p>
        </w:tc>
      </w:tr>
      <w:tr w:rsidR="003962DF" w:rsidRPr="00246727" w14:paraId="26534701" w14:textId="77777777" w:rsidTr="00246727">
        <w:trPr>
          <w:gridAfter w:val="1"/>
          <w:wAfter w:w="8" w:type="dxa"/>
          <w:trHeight w:val="265"/>
          <w:tblHeader/>
        </w:trPr>
        <w:tc>
          <w:tcPr>
            <w:tcW w:w="709" w:type="dxa"/>
            <w:shd w:val="clear" w:color="auto" w:fill="FFFFFF"/>
          </w:tcPr>
          <w:p w14:paraId="0C624C05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5528" w:type="dxa"/>
            <w:shd w:val="clear" w:color="auto" w:fill="FFFFFF"/>
          </w:tcPr>
          <w:p w14:paraId="320B0AA6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701" w:type="dxa"/>
            <w:shd w:val="clear" w:color="auto" w:fill="FFFFFF"/>
          </w:tcPr>
          <w:p w14:paraId="6CA449EF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/>
          </w:tcPr>
          <w:p w14:paraId="75B54889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0" w:type="dxa"/>
            <w:shd w:val="clear" w:color="auto" w:fill="FFFFFF"/>
          </w:tcPr>
          <w:p w14:paraId="6A71AEFE" w14:textId="41D21E8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  <w:tr w:rsidR="00E45E37" w:rsidRPr="00246727" w14:paraId="0A811D68" w14:textId="77777777" w:rsidTr="00246727">
        <w:trPr>
          <w:trHeight w:val="365"/>
        </w:trPr>
        <w:tc>
          <w:tcPr>
            <w:tcW w:w="709" w:type="dxa"/>
            <w:shd w:val="clear" w:color="auto" w:fill="FFFFFF"/>
          </w:tcPr>
          <w:p w14:paraId="63D7A716" w14:textId="77777777" w:rsidR="00E45E37" w:rsidRPr="00246727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892" w:type="dxa"/>
            <w:gridSpan w:val="5"/>
            <w:shd w:val="clear" w:color="auto" w:fill="FFFFFF"/>
          </w:tcPr>
          <w:p w14:paraId="6331D9E5" w14:textId="399A6533" w:rsidR="00B11564" w:rsidRPr="00246727" w:rsidRDefault="00973323" w:rsidP="00246727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6727">
              <w:rPr>
                <w:rFonts w:ascii="Times New Roman" w:eastAsia="Times New Roman" w:hAnsi="Times New Roman" w:cs="Times New Roman"/>
                <w:b/>
              </w:rPr>
              <w:t>Правовое и организационное обеспечение противодействия коррупции</w:t>
            </w:r>
          </w:p>
        </w:tc>
      </w:tr>
      <w:tr w:rsidR="003962DF" w:rsidRPr="00246727" w14:paraId="61F43086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1651D1E3" w14:textId="77777777" w:rsidR="003962DF" w:rsidRPr="00246727" w:rsidRDefault="003962DF" w:rsidP="0097332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5528" w:type="dxa"/>
            <w:shd w:val="clear" w:color="auto" w:fill="FFFFFF"/>
          </w:tcPr>
          <w:p w14:paraId="5BEDA04B" w14:textId="2B2F6FB9" w:rsidR="003962DF" w:rsidRPr="00246727" w:rsidRDefault="003962DF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Разработка (внесение изменений) нормативных правовых актов (НПА) Думы АМО в сфере противодействия коррупции в связи с развитием федерального и регионального законодательства</w:t>
            </w:r>
          </w:p>
        </w:tc>
        <w:tc>
          <w:tcPr>
            <w:tcW w:w="1701" w:type="dxa"/>
            <w:shd w:val="clear" w:color="auto" w:fill="FFFFFF"/>
          </w:tcPr>
          <w:p w14:paraId="3CD54FBC" w14:textId="283B8DA2" w:rsidR="003962DF" w:rsidRPr="00246727" w:rsidRDefault="003962DF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зав. отделом аппарата </w:t>
            </w:r>
          </w:p>
        </w:tc>
        <w:tc>
          <w:tcPr>
            <w:tcW w:w="1985" w:type="dxa"/>
            <w:shd w:val="clear" w:color="auto" w:fill="FFFFFF"/>
          </w:tcPr>
          <w:p w14:paraId="5E60C593" w14:textId="77777777" w:rsidR="003962DF" w:rsidRPr="00246727" w:rsidRDefault="003962DF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необходимости,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5670" w:type="dxa"/>
            <w:shd w:val="clear" w:color="auto" w:fill="FFFFFF"/>
          </w:tcPr>
          <w:p w14:paraId="0AC70DA9" w14:textId="77777777" w:rsidR="003962DF" w:rsidRPr="00246727" w:rsidRDefault="003962DF" w:rsidP="00296224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246727">
              <w:rPr>
                <w:rFonts w:ascii="Times New Roman" w:hAnsi="Times New Roman" w:cs="Times New Roman"/>
                <w:bCs/>
              </w:rPr>
              <w:t>Постановление Председателя Думы Александровского муниципального округа от 25.03.2021 №32 «Об утверждении Кодекса этики и служебного поведения муниципальных служащих Думы Александровского муниципального округа»</w:t>
            </w:r>
          </w:p>
          <w:p w14:paraId="1E0932F2" w14:textId="1163B77B" w:rsidR="003962DF" w:rsidRPr="00246727" w:rsidRDefault="003962DF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246727">
              <w:rPr>
                <w:rFonts w:ascii="Times New Roman" w:hAnsi="Times New Roman" w:cs="Times New Roman"/>
                <w:bCs/>
              </w:rPr>
              <w:t>Постановление Председателя Думы Александровского муниципального округа от 01.04.2021 № 7 «</w:t>
            </w:r>
            <w:r w:rsidRPr="00246727">
              <w:rPr>
                <w:rFonts w:ascii="Times New Roman" w:hAnsi="Times New Roman" w:cs="Times New Roman"/>
                <w:bCs/>
                <w:color w:val="000000"/>
              </w:rPr>
              <w:t>Об утверждении Положения о сообщении отдельными категориями лиц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реализации»</w:t>
            </w:r>
          </w:p>
        </w:tc>
      </w:tr>
      <w:tr w:rsidR="003962DF" w:rsidRPr="00246727" w14:paraId="72E162B0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6FF670E0" w14:textId="77777777" w:rsidR="003962DF" w:rsidRPr="00246727" w:rsidRDefault="003962DF" w:rsidP="0097332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5528" w:type="dxa"/>
            <w:shd w:val="clear" w:color="auto" w:fill="FFFFFF"/>
          </w:tcPr>
          <w:p w14:paraId="5C55264D" w14:textId="169B3934" w:rsidR="003962DF" w:rsidRPr="00246727" w:rsidRDefault="003962DF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Осуществление антикоррупционной экспертизы нормативных правовых актов и проектов нормативных правовых актов с учетом мониторинга соответствующей правоприменительной практики</w:t>
            </w:r>
          </w:p>
        </w:tc>
        <w:tc>
          <w:tcPr>
            <w:tcW w:w="1701" w:type="dxa"/>
            <w:shd w:val="clear" w:color="auto" w:fill="FFFFFF"/>
          </w:tcPr>
          <w:p w14:paraId="49AB4B96" w14:textId="6E43E102" w:rsidR="003962DF" w:rsidRPr="00246727" w:rsidRDefault="003962DF" w:rsidP="00B4415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1" w:right="-1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юридический отдел администрации</w:t>
            </w:r>
          </w:p>
        </w:tc>
        <w:tc>
          <w:tcPr>
            <w:tcW w:w="1985" w:type="dxa"/>
            <w:shd w:val="clear" w:color="auto" w:fill="FFFFFF"/>
          </w:tcPr>
          <w:p w14:paraId="4B7F9DBF" w14:textId="77777777" w:rsidR="003962DF" w:rsidRPr="00246727" w:rsidRDefault="003962DF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установленные нормативными правовыми актами сроки</w:t>
            </w:r>
          </w:p>
        </w:tc>
        <w:tc>
          <w:tcPr>
            <w:tcW w:w="5670" w:type="dxa"/>
            <w:shd w:val="clear" w:color="auto" w:fill="FFFFFF"/>
          </w:tcPr>
          <w:p w14:paraId="4E6AD104" w14:textId="026AF752" w:rsidR="003962DF" w:rsidRPr="00246727" w:rsidRDefault="003962DF" w:rsidP="00B4415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246727">
              <w:rPr>
                <w:rFonts w:ascii="Times New Roman" w:hAnsi="Times New Roman" w:cs="Times New Roman"/>
                <w:color w:val="000000"/>
              </w:rPr>
              <w:t>Выявлено в нормативных правовых актах и проектах нормативных правовых актов коррупциогенных факторов, способствующих формированию условий для проявления коррупции – 0</w:t>
            </w:r>
          </w:p>
        </w:tc>
      </w:tr>
      <w:tr w:rsidR="003962DF" w:rsidRPr="00246727" w14:paraId="4155F1EE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4B93EAC7" w14:textId="77777777" w:rsidR="003962DF" w:rsidRPr="00246727" w:rsidRDefault="003962DF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5528" w:type="dxa"/>
            <w:shd w:val="clear" w:color="auto" w:fill="FFFFFF"/>
          </w:tcPr>
          <w:p w14:paraId="04A2C36A" w14:textId="490058B5" w:rsidR="003962DF" w:rsidRPr="00246727" w:rsidRDefault="003962DF" w:rsidP="005A45A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Организация контроля за принятием локальных правовых актов в сфере противодействия коррупции в Думе АМО</w:t>
            </w:r>
          </w:p>
        </w:tc>
        <w:tc>
          <w:tcPr>
            <w:tcW w:w="1701" w:type="dxa"/>
            <w:shd w:val="clear" w:color="auto" w:fill="FFFFFF"/>
          </w:tcPr>
          <w:p w14:paraId="7F99D884" w14:textId="743AA94C" w:rsidR="003962DF" w:rsidRPr="00246727" w:rsidRDefault="003962DF" w:rsidP="00405B9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4C142BED" w14:textId="77777777" w:rsidR="003962DF" w:rsidRPr="00246727" w:rsidRDefault="003962DF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59738F86" w14:textId="35649EF8" w:rsidR="003962DF" w:rsidRPr="00246727" w:rsidRDefault="003962DF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Контроль за принятием локальных правовых актов в сфере противодействия коррупции в Думе АМО ведется постоянно</w:t>
            </w:r>
          </w:p>
        </w:tc>
      </w:tr>
      <w:tr w:rsidR="003962DF" w:rsidRPr="00246727" w14:paraId="2E09FEC2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550B66CB" w14:textId="5DDA1AD6" w:rsidR="003962DF" w:rsidRPr="00246727" w:rsidRDefault="003962DF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5528" w:type="dxa"/>
            <w:shd w:val="clear" w:color="auto" w:fill="FFFFFF"/>
          </w:tcPr>
          <w:p w14:paraId="317356E2" w14:textId="3A59A85B" w:rsidR="003962DF" w:rsidRPr="00246727" w:rsidRDefault="003962DF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Обеспечение взаимодействия с правоохранительными органами и иными государственными органами по вопросам противодействия коррупции в Думе АМО</w:t>
            </w:r>
          </w:p>
        </w:tc>
        <w:tc>
          <w:tcPr>
            <w:tcW w:w="1701" w:type="dxa"/>
            <w:shd w:val="clear" w:color="auto" w:fill="FFFFFF"/>
          </w:tcPr>
          <w:p w14:paraId="30D8ED7A" w14:textId="3682A848" w:rsidR="003962DF" w:rsidRPr="00246727" w:rsidRDefault="003962DF" w:rsidP="00405B9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0D1B1ED7" w14:textId="2810BB3B" w:rsidR="003962DF" w:rsidRPr="00246727" w:rsidRDefault="003962DF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5670" w:type="dxa"/>
            <w:shd w:val="clear" w:color="auto" w:fill="FFFFFF"/>
          </w:tcPr>
          <w:p w14:paraId="5781EA65" w14:textId="517EE54B" w:rsidR="003962DF" w:rsidRPr="00246727" w:rsidRDefault="003962DF" w:rsidP="00DE7B7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  <w:color w:val="000000"/>
              </w:rPr>
              <w:t>Все поступившие в отчетный период требования и представления рассмотрены, по результатам рассмотрения подготовлены ответы и направлены адресатам в установленные законодательством сроки</w:t>
            </w:r>
          </w:p>
        </w:tc>
      </w:tr>
      <w:tr w:rsidR="003962DF" w:rsidRPr="00246727" w14:paraId="0F75495A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507F18B0" w14:textId="44E8BF35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5528" w:type="dxa"/>
            <w:shd w:val="clear" w:color="auto" w:fill="FFFFFF"/>
          </w:tcPr>
          <w:p w14:paraId="36E30B54" w14:textId="30015E2D" w:rsidR="003962DF" w:rsidRPr="00246727" w:rsidRDefault="003962DF" w:rsidP="001F122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Подготовка и размещение ежегодного отчета о выполнении планов противодействия коррупции</w:t>
            </w:r>
            <w:r w:rsidRPr="00246727">
              <w:rPr>
                <w:rFonts w:ascii="Times New Roman" w:eastAsia="Times New Roman" w:hAnsi="Times New Roman" w:cs="Times New Roman"/>
                <w:strike/>
                <w:color w:val="FF0000"/>
              </w:rPr>
              <w:t xml:space="preserve"> </w:t>
            </w:r>
            <w:r w:rsidRPr="00246727">
              <w:rPr>
                <w:rFonts w:ascii="Times New Roman" w:eastAsia="Times New Roman" w:hAnsi="Times New Roman" w:cs="Times New Roman"/>
              </w:rPr>
              <w:t xml:space="preserve">в информационно-телекоммуникационной сети «Интернет» на официальном сайте в разделе «Противодействие коррупции» </w:t>
            </w:r>
          </w:p>
        </w:tc>
        <w:tc>
          <w:tcPr>
            <w:tcW w:w="1701" w:type="dxa"/>
            <w:shd w:val="clear" w:color="auto" w:fill="FFFFFF"/>
          </w:tcPr>
          <w:p w14:paraId="3F3664DD" w14:textId="40ADA6C4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24C859D7" w14:textId="4D7EAFD1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До 1 февраля года, следующего за отчетным</w:t>
            </w:r>
          </w:p>
        </w:tc>
        <w:tc>
          <w:tcPr>
            <w:tcW w:w="5670" w:type="dxa"/>
            <w:shd w:val="clear" w:color="auto" w:fill="FFFFFF"/>
          </w:tcPr>
          <w:p w14:paraId="237D0D55" w14:textId="7E760727" w:rsidR="003962DF" w:rsidRPr="00246727" w:rsidRDefault="003962DF" w:rsidP="00703DF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Отчет об исполнении плана по противодействию коррупции в Думе АМО за отчетный период подготовлен и размещен на официальном сайте администрации Александровского муниципального округа во вкладке «Дума округа» в разделе «Противодействие коррупции»</w:t>
            </w:r>
          </w:p>
        </w:tc>
      </w:tr>
      <w:tr w:rsidR="003962DF" w:rsidRPr="00246727" w14:paraId="39F51509" w14:textId="77777777" w:rsidTr="00246727">
        <w:trPr>
          <w:gridAfter w:val="1"/>
          <w:wAfter w:w="8" w:type="dxa"/>
          <w:trHeight w:val="1074"/>
        </w:trPr>
        <w:tc>
          <w:tcPr>
            <w:tcW w:w="709" w:type="dxa"/>
            <w:shd w:val="clear" w:color="auto" w:fill="FFFFFF"/>
          </w:tcPr>
          <w:p w14:paraId="218BC283" w14:textId="7B21C220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1.6</w:t>
            </w:r>
          </w:p>
        </w:tc>
        <w:tc>
          <w:tcPr>
            <w:tcW w:w="5528" w:type="dxa"/>
            <w:shd w:val="clear" w:color="auto" w:fill="FFFFFF"/>
          </w:tcPr>
          <w:p w14:paraId="09B1D3A4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Представление информационных материалов и сведений в рамках антикоррупционного мониторинга </w:t>
            </w:r>
          </w:p>
        </w:tc>
        <w:tc>
          <w:tcPr>
            <w:tcW w:w="1701" w:type="dxa"/>
            <w:shd w:val="clear" w:color="auto" w:fill="FFFFFF"/>
          </w:tcPr>
          <w:p w14:paraId="0610E8F6" w14:textId="10C1CC80" w:rsidR="003962DF" w:rsidRPr="00246727" w:rsidRDefault="003962DF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1C5E98D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установленные нормативными правовыми актами сроки</w:t>
            </w:r>
          </w:p>
        </w:tc>
        <w:tc>
          <w:tcPr>
            <w:tcW w:w="5670" w:type="dxa"/>
            <w:shd w:val="clear" w:color="auto" w:fill="FFFFFF"/>
          </w:tcPr>
          <w:p w14:paraId="2BC18416" w14:textId="50BD5014" w:rsidR="003962DF" w:rsidRPr="00246727" w:rsidRDefault="003962DF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Сведения по установленной форме «Сведения о ходе реализации мер по противодействию коррупции в органах государственной власти субъектов РФ и органах местного самоуправления» представлены в отдел по профилактике коррупционных и иных правонарушений администрации губернатора Пермского края в установленные сроки.</w:t>
            </w:r>
          </w:p>
        </w:tc>
      </w:tr>
      <w:tr w:rsidR="003962DF" w:rsidRPr="00246727" w14:paraId="10B23E63" w14:textId="77777777" w:rsidTr="00246727">
        <w:trPr>
          <w:gridAfter w:val="1"/>
          <w:wAfter w:w="8" w:type="dxa"/>
          <w:trHeight w:val="1445"/>
        </w:trPr>
        <w:tc>
          <w:tcPr>
            <w:tcW w:w="709" w:type="dxa"/>
            <w:shd w:val="clear" w:color="auto" w:fill="FFFFFF"/>
          </w:tcPr>
          <w:p w14:paraId="5DCF4852" w14:textId="6BA6319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5528" w:type="dxa"/>
            <w:shd w:val="clear" w:color="auto" w:fill="FFFFFF"/>
          </w:tcPr>
          <w:p w14:paraId="74164B40" w14:textId="4FB81D00" w:rsidR="003962DF" w:rsidRPr="00246727" w:rsidRDefault="003962DF" w:rsidP="00D15D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 xml:space="preserve">Обеспечение открытости и прозрачности информации о деятельности Думы АМО </w:t>
            </w:r>
          </w:p>
        </w:tc>
        <w:tc>
          <w:tcPr>
            <w:tcW w:w="1701" w:type="dxa"/>
            <w:shd w:val="clear" w:color="auto" w:fill="FFFFFF"/>
          </w:tcPr>
          <w:p w14:paraId="1651DD46" w14:textId="57C363BE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DA28631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6F9A6219" w14:textId="6A971037" w:rsidR="003962DF" w:rsidRPr="00246727" w:rsidRDefault="003962DF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Актуальная информация размещена на официальном сайте администрации АМО в объеме и сроки, соответствующим требованиям</w:t>
            </w:r>
            <w:r w:rsidRPr="00246727">
              <w:rPr>
                <w:rFonts w:ascii="Times New Roman" w:hAnsi="Times New Roman" w:cs="Times New Roman"/>
              </w:rPr>
              <w:t xml:space="preserve"> </w:t>
            </w:r>
            <w:r w:rsidRPr="00246727">
              <w:rPr>
                <w:rFonts w:ascii="Times New Roman" w:eastAsia="Times New Roman" w:hAnsi="Times New Roman" w:cs="Times New Roman"/>
              </w:rPr>
              <w:t>Федерального закона от 09.02.2009 №8-ФЗ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</w:tr>
      <w:tr w:rsidR="003962DF" w:rsidRPr="00246727" w14:paraId="54A38826" w14:textId="77777777" w:rsidTr="00246727">
        <w:trPr>
          <w:gridAfter w:val="1"/>
          <w:wAfter w:w="8" w:type="dxa"/>
          <w:trHeight w:val="1188"/>
        </w:trPr>
        <w:tc>
          <w:tcPr>
            <w:tcW w:w="709" w:type="dxa"/>
            <w:shd w:val="clear" w:color="auto" w:fill="FFFFFF"/>
          </w:tcPr>
          <w:p w14:paraId="2110259F" w14:textId="57A8BCAD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1.8</w:t>
            </w:r>
          </w:p>
        </w:tc>
        <w:tc>
          <w:tcPr>
            <w:tcW w:w="5528" w:type="dxa"/>
            <w:shd w:val="clear" w:color="auto" w:fill="FFFFFF"/>
          </w:tcPr>
          <w:p w14:paraId="03800D72" w14:textId="77777777" w:rsidR="003962DF" w:rsidRPr="00246727" w:rsidRDefault="003962DF" w:rsidP="007C199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 xml:space="preserve">Взаимодействие с институтами гражданского общества, общественными советами по вопросам противодействия коррупции </w:t>
            </w:r>
          </w:p>
        </w:tc>
        <w:tc>
          <w:tcPr>
            <w:tcW w:w="1701" w:type="dxa"/>
            <w:shd w:val="clear" w:color="auto" w:fill="FFFFFF"/>
          </w:tcPr>
          <w:p w14:paraId="6290893B" w14:textId="1E3AE953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5DED8CD3" w14:textId="102BC0B7" w:rsidR="003962DF" w:rsidRPr="00246727" w:rsidRDefault="003962DF" w:rsidP="001F122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2A9C98ED" w14:textId="756553D0" w:rsidR="00777540" w:rsidRPr="00246727" w:rsidRDefault="003F49B6" w:rsidP="003F49B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C427B3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Проведение </w:t>
            </w:r>
            <w:r w:rsidR="00777540" w:rsidRPr="00C427B3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публичны</w:t>
            </w:r>
            <w:r w:rsidRPr="00C427B3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х</w:t>
            </w:r>
            <w:r w:rsidR="00777540" w:rsidRPr="00C427B3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 слушани</w:t>
            </w:r>
            <w:r w:rsidRPr="00C427B3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й, в которых</w:t>
            </w:r>
            <w:r w:rsidR="00777540" w:rsidRPr="00C427B3">
              <w:rPr>
                <w:rFonts w:ascii="Times New Roman" w:hAnsi="Times New Roman" w:cs="Times New Roman"/>
                <w:shd w:val="clear" w:color="auto" w:fill="FFFFFF"/>
              </w:rPr>
              <w:t xml:space="preserve"> участвуют население, органы публичной власти, специализированные общественные организации по вопросам противодействия коррупции и другие институты гражданского общества.</w:t>
            </w:r>
          </w:p>
        </w:tc>
      </w:tr>
      <w:tr w:rsidR="00E45E37" w:rsidRPr="00246727" w14:paraId="7D9A7BBD" w14:textId="77777777" w:rsidTr="00246727">
        <w:trPr>
          <w:trHeight w:val="385"/>
        </w:trPr>
        <w:tc>
          <w:tcPr>
            <w:tcW w:w="709" w:type="dxa"/>
            <w:shd w:val="clear" w:color="auto" w:fill="FFFFFF"/>
          </w:tcPr>
          <w:p w14:paraId="20AB01A8" w14:textId="77777777" w:rsidR="00E45E37" w:rsidRPr="00246727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6727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4892" w:type="dxa"/>
            <w:gridSpan w:val="5"/>
            <w:shd w:val="clear" w:color="auto" w:fill="FFFFFF"/>
          </w:tcPr>
          <w:p w14:paraId="147AF70E" w14:textId="5DA1694D" w:rsidR="00815A24" w:rsidRPr="00246727" w:rsidRDefault="005A45A1" w:rsidP="00815A2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Контроль за соблюдением муниципальными служащими </w:t>
            </w:r>
            <w:r w:rsidR="00815A24"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>Думы АМО</w:t>
            </w:r>
          </w:p>
          <w:p w14:paraId="407903FB" w14:textId="2C495628" w:rsidR="00E45E37" w:rsidRPr="00246727" w:rsidRDefault="005A45A1" w:rsidP="00815A2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 лицами, замещающими муниципальные должности в </w:t>
            </w:r>
            <w:r w:rsidR="00815A24"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>Думе АМО</w:t>
            </w:r>
            <w:r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>, ограничений, запретов и исполнением ими обязанностей, установленных в целях противодействия коррупции</w:t>
            </w:r>
          </w:p>
        </w:tc>
      </w:tr>
      <w:tr w:rsidR="003962DF" w:rsidRPr="00246727" w14:paraId="584D6279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2A89ED69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5528" w:type="dxa"/>
            <w:shd w:val="clear" w:color="auto" w:fill="FFFFFF"/>
          </w:tcPr>
          <w:p w14:paraId="0865906B" w14:textId="1CF10006" w:rsidR="003962DF" w:rsidRPr="00246727" w:rsidRDefault="003962DF" w:rsidP="009127CA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Осуществление анализа сведений о доходах, расходах, об имуществе и обязательствах имущественного характера, сведений о соблюдении запретов, ограничений, требований о предотвращении или урегулировании конфликта интересов, исполнения обязанностей, установленных Федеральным законом от 25.12.2008 г. № 273-ФЗ «О противодействии коррупции» и другими федеральными и региональными законами</w:t>
            </w:r>
          </w:p>
        </w:tc>
        <w:tc>
          <w:tcPr>
            <w:tcW w:w="1701" w:type="dxa"/>
            <w:shd w:val="clear" w:color="auto" w:fill="FFFFFF"/>
          </w:tcPr>
          <w:p w14:paraId="3B61FFFC" w14:textId="763E1818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39A63958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51E84FE2" w14:textId="76F24228" w:rsidR="003962DF" w:rsidRPr="00246727" w:rsidRDefault="003962DF" w:rsidP="00904C1D">
            <w:pPr>
              <w:spacing w:after="0" w:line="240" w:lineRule="exact"/>
              <w:ind w:right="-110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 указанный период не было выявлено случаев нарушений требований антикоррупционного законодательства, в том числе в части конфликта интересов и инициирование соответствующих антикоррупционных проверок, а также контроля за расходами</w:t>
            </w:r>
          </w:p>
        </w:tc>
      </w:tr>
      <w:tr w:rsidR="003962DF" w:rsidRPr="00246727" w14:paraId="6BDEFDDD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2BC79FD7" w14:textId="77777777" w:rsidR="003962DF" w:rsidRPr="00246727" w:rsidRDefault="003962DF" w:rsidP="00D751D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5528" w:type="dxa"/>
            <w:shd w:val="clear" w:color="auto" w:fill="FFFFFF"/>
          </w:tcPr>
          <w:p w14:paraId="244BB374" w14:textId="0D286636" w:rsidR="003962DF" w:rsidRPr="00246727" w:rsidRDefault="003962DF" w:rsidP="001F12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Calibri" w:hAnsi="Times New Roman" w:cs="Times New Roman"/>
                <w:lang w:eastAsia="en-US"/>
              </w:rPr>
              <w:t>Проведение анализа информации об участниках муниципальных закупок на предмет установления их аффилированных связей с муниципальными служащими и лицами, замещающими муниципальные должности в Думе АМО</w:t>
            </w:r>
          </w:p>
        </w:tc>
        <w:tc>
          <w:tcPr>
            <w:tcW w:w="1701" w:type="dxa"/>
            <w:shd w:val="clear" w:color="auto" w:fill="FFFFFF"/>
          </w:tcPr>
          <w:p w14:paraId="07303366" w14:textId="6D2DFC9A" w:rsidR="003962DF" w:rsidRPr="00246727" w:rsidRDefault="003962DF" w:rsidP="00D751D5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31F31BEB" w14:textId="5682E408" w:rsidR="003962DF" w:rsidRPr="00246727" w:rsidRDefault="003962DF" w:rsidP="00904C1D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</w:rPr>
              <w:t>Ежегодно</w:t>
            </w:r>
          </w:p>
          <w:p w14:paraId="5F3083C1" w14:textId="3B331681" w:rsidR="003962DF" w:rsidRPr="00246727" w:rsidRDefault="003962DF" w:rsidP="00904C1D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</w:rPr>
              <w:t>до 20 сентября</w:t>
            </w:r>
          </w:p>
        </w:tc>
        <w:tc>
          <w:tcPr>
            <w:tcW w:w="5670" w:type="dxa"/>
            <w:shd w:val="clear" w:color="auto" w:fill="FFFFFF"/>
          </w:tcPr>
          <w:p w14:paraId="79527853" w14:textId="0996C3C5" w:rsidR="003962DF" w:rsidRPr="00246727" w:rsidRDefault="003962DF" w:rsidP="00D751D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Фактов нарушения требований антикоррупционного законодательства при проведении закупочных процедур в отчетном периоде не выявлено</w:t>
            </w:r>
          </w:p>
        </w:tc>
      </w:tr>
      <w:tr w:rsidR="003962DF" w:rsidRPr="00246727" w14:paraId="59C9C668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64BDEEE9" w14:textId="77777777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2.3</w:t>
            </w:r>
          </w:p>
        </w:tc>
        <w:tc>
          <w:tcPr>
            <w:tcW w:w="5528" w:type="dxa"/>
            <w:shd w:val="clear" w:color="auto" w:fill="FFFFFF"/>
          </w:tcPr>
          <w:p w14:paraId="65834293" w14:textId="3A040D5A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Проведение проверок достоверности и полноты сведений о доходах, расходах, об имуществе и обязательствах имущественного характера, соблюдения запретов, ограничений, требований о предотвращении или урегулировании конфликта интересов, исполнения обязанностей, установленных Федеральным законом от 25.12.2008 г. № 273-ФЗ «О противодействии коррупции» и другими законами.</w:t>
            </w:r>
          </w:p>
        </w:tc>
        <w:tc>
          <w:tcPr>
            <w:tcW w:w="1701" w:type="dxa"/>
            <w:shd w:val="clear" w:color="auto" w:fill="FFFFFF"/>
          </w:tcPr>
          <w:p w14:paraId="779DEAC0" w14:textId="00394452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3FD415FF" w14:textId="6F8A0664" w:rsidR="003962DF" w:rsidRPr="00246727" w:rsidRDefault="003962DF" w:rsidP="0055039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Ежегодно (при наличии оснований)</w:t>
            </w:r>
          </w:p>
        </w:tc>
        <w:tc>
          <w:tcPr>
            <w:tcW w:w="5670" w:type="dxa"/>
            <w:shd w:val="clear" w:color="auto" w:fill="FFFFFF"/>
          </w:tcPr>
          <w:p w14:paraId="6C7EDBF9" w14:textId="1DECA2BA" w:rsidR="003962DF" w:rsidRPr="00246727" w:rsidRDefault="003962DF" w:rsidP="00780133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before="60" w:after="60" w:line="240" w:lineRule="exact"/>
              <w:textAlignment w:val="baseline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отчетном периоде проверки достоверности и полноты сведений о доходах, расходах, об имуществе и обязательствах имущественного характера, не проводились</w:t>
            </w:r>
          </w:p>
        </w:tc>
      </w:tr>
      <w:tr w:rsidR="003962DF" w:rsidRPr="00246727" w14:paraId="0F8B8A7F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2CCD73CD" w14:textId="77777777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5528" w:type="dxa"/>
            <w:shd w:val="clear" w:color="auto" w:fill="FFFFFF"/>
          </w:tcPr>
          <w:p w14:paraId="60E04827" w14:textId="1FB85FA1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Осуществление контроля за расходами лиц, замещающих должности муниципальной службы Думы АМО</w:t>
            </w:r>
          </w:p>
        </w:tc>
        <w:tc>
          <w:tcPr>
            <w:tcW w:w="1701" w:type="dxa"/>
            <w:shd w:val="clear" w:color="auto" w:fill="FFFFFF"/>
          </w:tcPr>
          <w:p w14:paraId="173CE15A" w14:textId="572BA37F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757F4F3B" w14:textId="77777777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Ежегодно </w:t>
            </w:r>
          </w:p>
          <w:p w14:paraId="159E03BA" w14:textId="402C106F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(при наличии оснований)</w:t>
            </w:r>
          </w:p>
        </w:tc>
        <w:tc>
          <w:tcPr>
            <w:tcW w:w="5670" w:type="dxa"/>
            <w:shd w:val="clear" w:color="auto" w:fill="FFFFFF"/>
          </w:tcPr>
          <w:p w14:paraId="5F8BC182" w14:textId="65CBEAA8" w:rsidR="003962DF" w:rsidRPr="00246727" w:rsidRDefault="003962DF" w:rsidP="005F18BB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before="60" w:after="60" w:line="240" w:lineRule="exact"/>
              <w:textAlignment w:val="baseline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В результате анализа оснований для осуществления контроля за расходами не установлено</w:t>
            </w:r>
          </w:p>
        </w:tc>
      </w:tr>
      <w:tr w:rsidR="003962DF" w:rsidRPr="00246727" w14:paraId="6297BE1D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774CDDAF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5528" w:type="dxa"/>
            <w:shd w:val="clear" w:color="auto" w:fill="FFFFFF"/>
          </w:tcPr>
          <w:p w14:paraId="5AE18194" w14:textId="079510BB" w:rsidR="003962DF" w:rsidRPr="00246727" w:rsidRDefault="003962DF" w:rsidP="00F4209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701" w:type="dxa"/>
            <w:shd w:val="clear" w:color="auto" w:fill="FFFFFF"/>
          </w:tcPr>
          <w:p w14:paraId="1834E01D" w14:textId="17F9CF10" w:rsidR="003962DF" w:rsidRPr="00246727" w:rsidRDefault="003962DF" w:rsidP="005F18B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, члены комиссии</w:t>
            </w:r>
          </w:p>
        </w:tc>
        <w:tc>
          <w:tcPr>
            <w:tcW w:w="1985" w:type="dxa"/>
            <w:shd w:val="clear" w:color="auto" w:fill="FFFFFF"/>
          </w:tcPr>
          <w:p w14:paraId="3F8667BE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06AAD41B" w14:textId="7EF85FA0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отчетном периоде не проводилось заседаний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</w:tr>
      <w:tr w:rsidR="003962DF" w:rsidRPr="00246727" w14:paraId="5FED1DB3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7265421D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5528" w:type="dxa"/>
            <w:shd w:val="clear" w:color="auto" w:fill="FFFFFF"/>
          </w:tcPr>
          <w:p w14:paraId="31A63BBC" w14:textId="3C5EDF0C" w:rsidR="003962DF" w:rsidRPr="00246727" w:rsidRDefault="003962DF" w:rsidP="00246727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Поддержание в актуальном состоянии перечня должностей муниципальной службы, при замещении которых муниципальные служащие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1701" w:type="dxa"/>
            <w:shd w:val="clear" w:color="auto" w:fill="FFFFFF"/>
          </w:tcPr>
          <w:p w14:paraId="514E7609" w14:textId="42EAAB71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4A130FD6" w14:textId="77777777" w:rsidR="003962DF" w:rsidRPr="00246727" w:rsidRDefault="003962DF" w:rsidP="006A567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0FA59FB8" w14:textId="1B249090" w:rsidR="003962DF" w:rsidRPr="00246727" w:rsidRDefault="003962DF" w:rsidP="001D22D7">
            <w:pPr>
              <w:spacing w:after="0" w:line="240" w:lineRule="exact"/>
              <w:rPr>
                <w:rFonts w:ascii="Times New Roman" w:eastAsia="Calibri" w:hAnsi="Times New Roman" w:cs="Times New Roman"/>
                <w:color w:val="FF0000"/>
              </w:rPr>
            </w:pPr>
            <w:r w:rsidRPr="00246727">
              <w:rPr>
                <w:rFonts w:ascii="Times New Roman" w:eastAsia="Calibri" w:hAnsi="Times New Roman" w:cs="Times New Roman"/>
              </w:rPr>
              <w:t>Перечень должностей муниципальной службы, связанных с коррупционными рисками, ежегодно анализируется и актуализируется.</w:t>
            </w:r>
          </w:p>
        </w:tc>
      </w:tr>
      <w:tr w:rsidR="006978AD" w:rsidRPr="00246727" w14:paraId="5830641B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26993D49" w14:textId="77777777" w:rsidR="006978AD" w:rsidRPr="00246727" w:rsidRDefault="006978A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5528" w:type="dxa"/>
            <w:shd w:val="clear" w:color="auto" w:fill="FFFFFF"/>
          </w:tcPr>
          <w:p w14:paraId="5FD0EA84" w14:textId="1E9FAB86" w:rsidR="006978AD" w:rsidRPr="00246727" w:rsidRDefault="006978AD" w:rsidP="006978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Обеспечение направления информации об уволенных в связи с утратой доверия лицах в отдел по профилактике коррупционных и иных правонарушения Администрации губернатора Пермского края для включения в соответствующий реестр</w:t>
            </w:r>
          </w:p>
        </w:tc>
        <w:tc>
          <w:tcPr>
            <w:tcW w:w="1701" w:type="dxa"/>
            <w:shd w:val="clear" w:color="auto" w:fill="FFFFFF"/>
          </w:tcPr>
          <w:p w14:paraId="6CC1B15A" w14:textId="42E44DBF" w:rsidR="006978AD" w:rsidRPr="00246727" w:rsidRDefault="006978AD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DBDBD02" w14:textId="77777777" w:rsidR="006978AD" w:rsidRPr="00246727" w:rsidRDefault="006978AD" w:rsidP="00EC33E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При наличии оснований </w:t>
            </w:r>
          </w:p>
        </w:tc>
        <w:tc>
          <w:tcPr>
            <w:tcW w:w="5670" w:type="dxa"/>
            <w:shd w:val="clear" w:color="auto" w:fill="FFFFFF"/>
          </w:tcPr>
          <w:p w14:paraId="17349B24" w14:textId="59FEF7DD" w:rsidR="006978AD" w:rsidRPr="00246727" w:rsidRDefault="006978AD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течение отчетного периода отсутствовали факты увольнения в связи с утратой доверия</w:t>
            </w:r>
          </w:p>
        </w:tc>
      </w:tr>
      <w:tr w:rsidR="006978AD" w:rsidRPr="00246727" w14:paraId="0D8B49FA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537D4A35" w14:textId="77777777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5528" w:type="dxa"/>
            <w:shd w:val="clear" w:color="auto" w:fill="FFFFFF"/>
          </w:tcPr>
          <w:p w14:paraId="0894AA66" w14:textId="602FDE5B" w:rsidR="006978AD" w:rsidRPr="00246727" w:rsidRDefault="006978AD" w:rsidP="00CB096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Оценка коррупционных рисков, возникающих при реализации Думой АМО своих функций</w:t>
            </w:r>
          </w:p>
        </w:tc>
        <w:tc>
          <w:tcPr>
            <w:tcW w:w="1701" w:type="dxa"/>
            <w:shd w:val="clear" w:color="auto" w:fill="FFFFFF"/>
          </w:tcPr>
          <w:p w14:paraId="4A59C80C" w14:textId="147DA4BB" w:rsidR="006978AD" w:rsidRPr="00246727" w:rsidRDefault="006978AD" w:rsidP="007757F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7C5C15C4" w14:textId="37361C49" w:rsidR="006978AD" w:rsidRPr="00246727" w:rsidRDefault="006978AD" w:rsidP="0024672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31.12.2024</w:t>
            </w:r>
          </w:p>
        </w:tc>
        <w:tc>
          <w:tcPr>
            <w:tcW w:w="5670" w:type="dxa"/>
            <w:shd w:val="clear" w:color="auto" w:fill="FFFFFF"/>
          </w:tcPr>
          <w:p w14:paraId="0E0C6BAB" w14:textId="471C10D9" w:rsidR="006978AD" w:rsidRPr="00246727" w:rsidRDefault="006978AD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FF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В целях минимизации рисков, ежегодно издаются нормативно-правовые акты, исключающие проявление коррупции. В целях минимизации коррупционно-опасных рисков проводятся обучения сотрудников</w:t>
            </w:r>
          </w:p>
        </w:tc>
      </w:tr>
      <w:tr w:rsidR="006978AD" w:rsidRPr="00246727" w14:paraId="33934AF7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33A1C0E8" w14:textId="77777777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5528" w:type="dxa"/>
          </w:tcPr>
          <w:p w14:paraId="5F7249E3" w14:textId="24C1472A" w:rsidR="006978AD" w:rsidRPr="00246727" w:rsidRDefault="006978AD" w:rsidP="003D1F04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</w:rPr>
              <w:t xml:space="preserve">Обеспечение актуализации сведений, содержащихся в анкетах, представляемых при назначении на должности </w:t>
            </w:r>
            <w:r w:rsidRPr="00246727">
              <w:rPr>
                <w:rFonts w:ascii="Times New Roman" w:hAnsi="Times New Roman" w:cs="Times New Roman"/>
              </w:rPr>
              <w:lastRenderedPageBreak/>
              <w:t xml:space="preserve">муниципальной службы Думы АМО и поступлении на такую службу, об их родственниках и свойственниках </w:t>
            </w:r>
          </w:p>
        </w:tc>
        <w:tc>
          <w:tcPr>
            <w:tcW w:w="1701" w:type="dxa"/>
          </w:tcPr>
          <w:p w14:paraId="3E897FDA" w14:textId="159A5393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зав. отделом аппарата</w:t>
            </w:r>
          </w:p>
        </w:tc>
        <w:tc>
          <w:tcPr>
            <w:tcW w:w="1985" w:type="dxa"/>
          </w:tcPr>
          <w:p w14:paraId="3BFAA7BC" w14:textId="77777777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5670" w:type="dxa"/>
          </w:tcPr>
          <w:p w14:paraId="4E4E7961" w14:textId="4C98FD77" w:rsidR="006978AD" w:rsidRPr="00246727" w:rsidRDefault="006978AD" w:rsidP="00CB096F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</w:rPr>
            </w:pPr>
            <w:r w:rsidRPr="00246727">
              <w:rPr>
                <w:rFonts w:ascii="Times New Roman" w:eastAsia="Calibri" w:hAnsi="Times New Roman" w:cs="Times New Roman"/>
              </w:rPr>
              <w:t xml:space="preserve">В обязательном порядке проводится работа по актуализации сведений, содержащихся в анкетах, об их </w:t>
            </w:r>
            <w:r w:rsidRPr="00246727">
              <w:rPr>
                <w:rFonts w:ascii="Times New Roman" w:eastAsia="Calibri" w:hAnsi="Times New Roman" w:cs="Times New Roman"/>
              </w:rPr>
              <w:lastRenderedPageBreak/>
              <w:t>родственниках и свойственниках, на предмет выявления возможного возникновения конфликта интересов.</w:t>
            </w:r>
          </w:p>
        </w:tc>
      </w:tr>
      <w:tr w:rsidR="001D061E" w:rsidRPr="00246727" w14:paraId="3C2EC082" w14:textId="77777777" w:rsidTr="00246727">
        <w:trPr>
          <w:trHeight w:val="287"/>
        </w:trPr>
        <w:tc>
          <w:tcPr>
            <w:tcW w:w="709" w:type="dxa"/>
            <w:shd w:val="clear" w:color="auto" w:fill="FFFFFF"/>
          </w:tcPr>
          <w:p w14:paraId="34AFBF92" w14:textId="77777777" w:rsidR="001D061E" w:rsidRPr="00246727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lastRenderedPageBreak/>
              <w:t>3</w:t>
            </w:r>
          </w:p>
        </w:tc>
        <w:tc>
          <w:tcPr>
            <w:tcW w:w="14892" w:type="dxa"/>
            <w:gridSpan w:val="5"/>
            <w:shd w:val="clear" w:color="auto" w:fill="FFFFFF"/>
          </w:tcPr>
          <w:p w14:paraId="555515B6" w14:textId="77777777" w:rsidR="001D061E" w:rsidRPr="00246727" w:rsidRDefault="00ED5F88" w:rsidP="00CF505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6727">
              <w:rPr>
                <w:rFonts w:ascii="Times New Roman" w:eastAsia="Times New Roman" w:hAnsi="Times New Roman" w:cs="Times New Roman"/>
                <w:b/>
              </w:rPr>
              <w:t>Антикоррупционные просвещение и пропаганда</w:t>
            </w:r>
          </w:p>
        </w:tc>
      </w:tr>
      <w:tr w:rsidR="006978AD" w:rsidRPr="00246727" w14:paraId="59D32DD0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689C0973" w14:textId="77777777" w:rsidR="006978AD" w:rsidRPr="00246727" w:rsidRDefault="006978A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5528" w:type="dxa"/>
            <w:shd w:val="clear" w:color="auto" w:fill="FFFFFF"/>
          </w:tcPr>
          <w:p w14:paraId="452372E5" w14:textId="0E722123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Организация обучения муниципальных служащих Думы АМО, в должностные обязанности которых входит участие в противодействии коррупции</w:t>
            </w:r>
          </w:p>
        </w:tc>
        <w:tc>
          <w:tcPr>
            <w:tcW w:w="1701" w:type="dxa"/>
            <w:shd w:val="clear" w:color="auto" w:fill="FFFFFF"/>
          </w:tcPr>
          <w:p w14:paraId="7BFB872A" w14:textId="22288715" w:rsidR="006978AD" w:rsidRPr="00246727" w:rsidRDefault="006978AD" w:rsidP="007757F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7B7D5D80" w14:textId="77777777" w:rsidR="006978AD" w:rsidRPr="00246727" w:rsidRDefault="006978AD" w:rsidP="00FD72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Ежегодно</w:t>
            </w:r>
          </w:p>
        </w:tc>
        <w:tc>
          <w:tcPr>
            <w:tcW w:w="5670" w:type="dxa"/>
            <w:shd w:val="clear" w:color="auto" w:fill="FFFFFF"/>
          </w:tcPr>
          <w:p w14:paraId="1ABCD8BB" w14:textId="273D3C63" w:rsidR="006978AD" w:rsidRPr="00246727" w:rsidRDefault="006978AD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В связи с преобразованием района в округ обучение по направлению «Противодействие коррупции» не проводилось.</w:t>
            </w:r>
          </w:p>
        </w:tc>
      </w:tr>
      <w:tr w:rsidR="006978AD" w:rsidRPr="00246727" w14:paraId="12AB2ED9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70A35929" w14:textId="5D03FC2B" w:rsidR="006978AD" w:rsidRPr="00246727" w:rsidRDefault="006978A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3.2.</w:t>
            </w:r>
          </w:p>
        </w:tc>
        <w:tc>
          <w:tcPr>
            <w:tcW w:w="5528" w:type="dxa"/>
            <w:shd w:val="clear" w:color="auto" w:fill="FFFFFF"/>
          </w:tcPr>
          <w:p w14:paraId="45A07620" w14:textId="33B93F15" w:rsidR="006978AD" w:rsidRPr="00246727" w:rsidRDefault="006978AD" w:rsidP="000F36E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Организация участия муниципальных служащих Думы АМО,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701" w:type="dxa"/>
            <w:shd w:val="clear" w:color="auto" w:fill="FFFFFF"/>
          </w:tcPr>
          <w:p w14:paraId="37E089C2" w14:textId="3022AE40" w:rsidR="006978AD" w:rsidRPr="00246727" w:rsidRDefault="006978AD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3C11B30A" w14:textId="77777777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Ежегодно</w:t>
            </w:r>
          </w:p>
        </w:tc>
        <w:tc>
          <w:tcPr>
            <w:tcW w:w="5670" w:type="dxa"/>
            <w:shd w:val="clear" w:color="auto" w:fill="FFFFFF"/>
          </w:tcPr>
          <w:p w14:paraId="586415F5" w14:textId="6B7DDA10" w:rsidR="006978AD" w:rsidRPr="00246727" w:rsidRDefault="006978AD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В связи с преобразованием района в округ обучение не проводилось.</w:t>
            </w:r>
          </w:p>
        </w:tc>
      </w:tr>
      <w:tr w:rsidR="006978AD" w:rsidRPr="00246727" w14:paraId="4B57755B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4C310250" w14:textId="77777777" w:rsidR="006978AD" w:rsidRPr="00246727" w:rsidRDefault="006978A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5528" w:type="dxa"/>
            <w:shd w:val="clear" w:color="auto" w:fill="FFFFFF"/>
          </w:tcPr>
          <w:p w14:paraId="0F329BD8" w14:textId="6925E2B0" w:rsidR="006978AD" w:rsidRPr="00246727" w:rsidRDefault="006978AD" w:rsidP="003D1F04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 xml:space="preserve">Участие в просветительских мероприятиях по вопросам реализации государственной политики в области противодействия коррупции, в том числе семинарах-совещаниях по актуальным вопросам применения законодательства РФ о противодействии коррупции </w:t>
            </w:r>
          </w:p>
        </w:tc>
        <w:tc>
          <w:tcPr>
            <w:tcW w:w="1701" w:type="dxa"/>
            <w:shd w:val="clear" w:color="auto" w:fill="FFFFFF"/>
          </w:tcPr>
          <w:p w14:paraId="23916CB6" w14:textId="4353B5A4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1D044149" w14:textId="77777777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Ежегодно</w:t>
            </w:r>
          </w:p>
        </w:tc>
        <w:tc>
          <w:tcPr>
            <w:tcW w:w="5670" w:type="dxa"/>
            <w:shd w:val="clear" w:color="auto" w:fill="FFFFFF"/>
          </w:tcPr>
          <w:p w14:paraId="7FE9E732" w14:textId="718D6F34" w:rsidR="006978AD" w:rsidRPr="00246727" w:rsidRDefault="006978AD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 в текущем периоде приняли участие в просветительских мероприятиях по вопросам реализации государственной политике в области противодействия коррупции, в том числе семинарах, совещаниях в режиме ВКС.</w:t>
            </w:r>
          </w:p>
        </w:tc>
      </w:tr>
      <w:tr w:rsidR="006978AD" w:rsidRPr="00246727" w14:paraId="30C256B5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753DF833" w14:textId="77777777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5528" w:type="dxa"/>
            <w:shd w:val="clear" w:color="auto" w:fill="FFFFFF"/>
          </w:tcPr>
          <w:p w14:paraId="6567BC0E" w14:textId="77777777" w:rsidR="006978AD" w:rsidRPr="00246727" w:rsidRDefault="006978AD" w:rsidP="00D17C46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Размещение информации о проводимых антикоррупционных мероприятиях в публичном пространстве</w:t>
            </w:r>
          </w:p>
        </w:tc>
        <w:tc>
          <w:tcPr>
            <w:tcW w:w="1701" w:type="dxa"/>
            <w:shd w:val="clear" w:color="auto" w:fill="FFFFFF"/>
          </w:tcPr>
          <w:p w14:paraId="57A644EB" w14:textId="3937FC50" w:rsidR="006978AD" w:rsidRPr="00246727" w:rsidRDefault="006978AD" w:rsidP="00D17C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20AED16D" w14:textId="77777777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6EC5AE73" w14:textId="13EB514E" w:rsidR="006978AD" w:rsidRPr="00246727" w:rsidRDefault="006978AD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Актуальная информация размещена в разделе «Противодействие коррупции» официального сайта администрации АМО</w:t>
            </w:r>
          </w:p>
        </w:tc>
      </w:tr>
    </w:tbl>
    <w:p w14:paraId="5F93A514" w14:textId="77777777" w:rsidR="00246727" w:rsidRPr="00246727" w:rsidRDefault="00246727">
      <w:pPr>
        <w:rPr>
          <w:rFonts w:ascii="Times New Roman" w:hAnsi="Times New Roman" w:cs="Times New Roman"/>
        </w:rPr>
      </w:pPr>
    </w:p>
    <w:sectPr w:rsidR="00246727" w:rsidRPr="00246727" w:rsidSect="00067530">
      <w:headerReference w:type="default" r:id="rId7"/>
      <w:pgSz w:w="16838" w:h="11906" w:orient="landscape" w:code="9"/>
      <w:pgMar w:top="1134" w:right="567" w:bottom="1134" w:left="567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13275" w14:textId="77777777" w:rsidR="002B3B46" w:rsidRDefault="002B3B46" w:rsidP="00A71449">
      <w:pPr>
        <w:spacing w:after="0" w:line="240" w:lineRule="auto"/>
      </w:pPr>
      <w:r>
        <w:separator/>
      </w:r>
    </w:p>
  </w:endnote>
  <w:endnote w:type="continuationSeparator" w:id="0">
    <w:p w14:paraId="04E27D42" w14:textId="77777777" w:rsidR="002B3B46" w:rsidRDefault="002B3B46" w:rsidP="00A71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D31F2" w14:textId="77777777" w:rsidR="002B3B46" w:rsidRDefault="002B3B46" w:rsidP="00A71449">
      <w:pPr>
        <w:spacing w:after="0" w:line="240" w:lineRule="auto"/>
      </w:pPr>
      <w:r>
        <w:separator/>
      </w:r>
    </w:p>
  </w:footnote>
  <w:footnote w:type="continuationSeparator" w:id="0">
    <w:p w14:paraId="44A2EE66" w14:textId="77777777" w:rsidR="002B3B46" w:rsidRDefault="002B3B46" w:rsidP="00A71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7289709"/>
      <w:docPartObj>
        <w:docPartGallery w:val="Page Numbers (Top of Page)"/>
        <w:docPartUnique/>
      </w:docPartObj>
    </w:sdtPr>
    <w:sdtContent>
      <w:p w14:paraId="6EFBD601" w14:textId="77777777" w:rsidR="00652AFE" w:rsidRDefault="002634AB">
        <w:pPr>
          <w:pStyle w:val="a3"/>
          <w:jc w:val="center"/>
        </w:pPr>
        <w:r>
          <w:fldChar w:fldCharType="begin"/>
        </w:r>
        <w:r w:rsidR="00652AFE">
          <w:instrText>PAGE   \* MERGEFORMAT</w:instrText>
        </w:r>
        <w:r>
          <w:fldChar w:fldCharType="separate"/>
        </w:r>
        <w:r w:rsidR="00B6141B">
          <w:rPr>
            <w:noProof/>
          </w:rPr>
          <w:t>5</w:t>
        </w:r>
        <w:r>
          <w:fldChar w:fldCharType="end"/>
        </w:r>
      </w:p>
    </w:sdtContent>
  </w:sdt>
  <w:p w14:paraId="4E4DD25C" w14:textId="77777777" w:rsidR="006011FC" w:rsidRDefault="006011FC" w:rsidP="00E96D13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8FC"/>
    <w:rsid w:val="00021FBF"/>
    <w:rsid w:val="0002736E"/>
    <w:rsid w:val="00047381"/>
    <w:rsid w:val="00067530"/>
    <w:rsid w:val="00081021"/>
    <w:rsid w:val="00087193"/>
    <w:rsid w:val="000C2D43"/>
    <w:rsid w:val="000D7F61"/>
    <w:rsid w:val="000E7773"/>
    <w:rsid w:val="000F36EB"/>
    <w:rsid w:val="00113AF1"/>
    <w:rsid w:val="001178DD"/>
    <w:rsid w:val="001204B1"/>
    <w:rsid w:val="00133A4D"/>
    <w:rsid w:val="001518D8"/>
    <w:rsid w:val="00152AC4"/>
    <w:rsid w:val="00175BB9"/>
    <w:rsid w:val="00176A5E"/>
    <w:rsid w:val="00180102"/>
    <w:rsid w:val="00190226"/>
    <w:rsid w:val="001C23B1"/>
    <w:rsid w:val="001D061E"/>
    <w:rsid w:val="001D22D7"/>
    <w:rsid w:val="001E166F"/>
    <w:rsid w:val="001F0510"/>
    <w:rsid w:val="001F1220"/>
    <w:rsid w:val="002022EC"/>
    <w:rsid w:val="00246727"/>
    <w:rsid w:val="002634AB"/>
    <w:rsid w:val="00263544"/>
    <w:rsid w:val="002812EF"/>
    <w:rsid w:val="00296224"/>
    <w:rsid w:val="002B3B46"/>
    <w:rsid w:val="002C6497"/>
    <w:rsid w:val="002D63BD"/>
    <w:rsid w:val="00330ADC"/>
    <w:rsid w:val="003644BE"/>
    <w:rsid w:val="00371B4D"/>
    <w:rsid w:val="00394AB9"/>
    <w:rsid w:val="003962DF"/>
    <w:rsid w:val="003A0083"/>
    <w:rsid w:val="003A026C"/>
    <w:rsid w:val="003B5D31"/>
    <w:rsid w:val="003C0706"/>
    <w:rsid w:val="003C254E"/>
    <w:rsid w:val="003D1F04"/>
    <w:rsid w:val="003E2972"/>
    <w:rsid w:val="003F000E"/>
    <w:rsid w:val="003F49B6"/>
    <w:rsid w:val="00400A78"/>
    <w:rsid w:val="00405B9D"/>
    <w:rsid w:val="00444C3E"/>
    <w:rsid w:val="00445839"/>
    <w:rsid w:val="00467E0A"/>
    <w:rsid w:val="004B1D3D"/>
    <w:rsid w:val="004B40EA"/>
    <w:rsid w:val="004B6E54"/>
    <w:rsid w:val="004C1FFA"/>
    <w:rsid w:val="00510C86"/>
    <w:rsid w:val="00525383"/>
    <w:rsid w:val="00550395"/>
    <w:rsid w:val="00573345"/>
    <w:rsid w:val="00575C8A"/>
    <w:rsid w:val="00577EE5"/>
    <w:rsid w:val="0058138A"/>
    <w:rsid w:val="005A1352"/>
    <w:rsid w:val="005A45A1"/>
    <w:rsid w:val="005A574B"/>
    <w:rsid w:val="005D1DDD"/>
    <w:rsid w:val="005E5E38"/>
    <w:rsid w:val="005F18BB"/>
    <w:rsid w:val="006011FC"/>
    <w:rsid w:val="00652AFE"/>
    <w:rsid w:val="00664053"/>
    <w:rsid w:val="00675F32"/>
    <w:rsid w:val="00694147"/>
    <w:rsid w:val="006978AD"/>
    <w:rsid w:val="006A100E"/>
    <w:rsid w:val="006A567F"/>
    <w:rsid w:val="006B6C03"/>
    <w:rsid w:val="006C10E3"/>
    <w:rsid w:val="006E609F"/>
    <w:rsid w:val="006E6ABF"/>
    <w:rsid w:val="00700858"/>
    <w:rsid w:val="00703DFC"/>
    <w:rsid w:val="00747A74"/>
    <w:rsid w:val="007757FF"/>
    <w:rsid w:val="00777540"/>
    <w:rsid w:val="00780133"/>
    <w:rsid w:val="007A57FE"/>
    <w:rsid w:val="007C199C"/>
    <w:rsid w:val="007D0096"/>
    <w:rsid w:val="007D5787"/>
    <w:rsid w:val="00815A24"/>
    <w:rsid w:val="008568D3"/>
    <w:rsid w:val="008609A7"/>
    <w:rsid w:val="0086466B"/>
    <w:rsid w:val="008D6C44"/>
    <w:rsid w:val="00904C1D"/>
    <w:rsid w:val="009127CA"/>
    <w:rsid w:val="00924400"/>
    <w:rsid w:val="009422B5"/>
    <w:rsid w:val="0094687D"/>
    <w:rsid w:val="009642DB"/>
    <w:rsid w:val="00967709"/>
    <w:rsid w:val="00973323"/>
    <w:rsid w:val="00986AD3"/>
    <w:rsid w:val="00A1056E"/>
    <w:rsid w:val="00A13E59"/>
    <w:rsid w:val="00A23100"/>
    <w:rsid w:val="00A67648"/>
    <w:rsid w:val="00A71449"/>
    <w:rsid w:val="00AA23B2"/>
    <w:rsid w:val="00AB3151"/>
    <w:rsid w:val="00AD6C6E"/>
    <w:rsid w:val="00B05669"/>
    <w:rsid w:val="00B11564"/>
    <w:rsid w:val="00B44150"/>
    <w:rsid w:val="00B6141B"/>
    <w:rsid w:val="00B75229"/>
    <w:rsid w:val="00B85AEB"/>
    <w:rsid w:val="00BA3D75"/>
    <w:rsid w:val="00BC23DE"/>
    <w:rsid w:val="00BF71B5"/>
    <w:rsid w:val="00C3268D"/>
    <w:rsid w:val="00C427B3"/>
    <w:rsid w:val="00C67380"/>
    <w:rsid w:val="00C80E5B"/>
    <w:rsid w:val="00C8381E"/>
    <w:rsid w:val="00CB096F"/>
    <w:rsid w:val="00CF5058"/>
    <w:rsid w:val="00D10FB1"/>
    <w:rsid w:val="00D15DFD"/>
    <w:rsid w:val="00D16075"/>
    <w:rsid w:val="00D17C46"/>
    <w:rsid w:val="00D238DA"/>
    <w:rsid w:val="00D52851"/>
    <w:rsid w:val="00D534F8"/>
    <w:rsid w:val="00D57F04"/>
    <w:rsid w:val="00D64127"/>
    <w:rsid w:val="00D751D5"/>
    <w:rsid w:val="00D828FC"/>
    <w:rsid w:val="00DA4330"/>
    <w:rsid w:val="00DB4A06"/>
    <w:rsid w:val="00DC7B4F"/>
    <w:rsid w:val="00DD3853"/>
    <w:rsid w:val="00DE7B79"/>
    <w:rsid w:val="00E04BE9"/>
    <w:rsid w:val="00E20B67"/>
    <w:rsid w:val="00E255AA"/>
    <w:rsid w:val="00E45E37"/>
    <w:rsid w:val="00E52DD1"/>
    <w:rsid w:val="00E95861"/>
    <w:rsid w:val="00EC1A4E"/>
    <w:rsid w:val="00EC33EF"/>
    <w:rsid w:val="00ED5F88"/>
    <w:rsid w:val="00EF376A"/>
    <w:rsid w:val="00F0417E"/>
    <w:rsid w:val="00F24AAF"/>
    <w:rsid w:val="00F42091"/>
    <w:rsid w:val="00F63197"/>
    <w:rsid w:val="00F71191"/>
    <w:rsid w:val="00FA6804"/>
    <w:rsid w:val="00FD7282"/>
    <w:rsid w:val="00FE2D3C"/>
    <w:rsid w:val="00FF00CD"/>
    <w:rsid w:val="00FF3859"/>
    <w:rsid w:val="00F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96988"/>
  <w15:docId w15:val="{38796649-A9F7-468D-850A-9D7EC8273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71449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A71449"/>
    <w:rPr>
      <w:rFonts w:ascii="Calibri" w:eastAsia="Times New Roman" w:hAnsi="Calibri" w:cs="Times New Roman"/>
    </w:rPr>
  </w:style>
  <w:style w:type="paragraph" w:styleId="a7">
    <w:name w:val="footnote text"/>
    <w:basedOn w:val="a"/>
    <w:link w:val="a8"/>
    <w:uiPriority w:val="99"/>
    <w:unhideWhenUsed/>
    <w:rsid w:val="00A71449"/>
    <w:rPr>
      <w:rFonts w:ascii="Calibri" w:eastAsia="Times New Roman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A71449"/>
    <w:rPr>
      <w:rFonts w:ascii="Calibri" w:eastAsia="Times New Roman" w:hAnsi="Calibri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A71449"/>
    <w:rPr>
      <w:rFonts w:cs="Times New Roman"/>
      <w:vertAlign w:val="superscript"/>
    </w:rPr>
  </w:style>
  <w:style w:type="paragraph" w:customStyle="1" w:styleId="ConsPlusNormal">
    <w:name w:val="ConsPlusNormal"/>
    <w:rsid w:val="00D17C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 w:hint="eastAsia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D534F8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D534F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D534F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534F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534F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75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75F32"/>
    <w:rPr>
      <w:rFonts w:ascii="Segoe UI" w:hAnsi="Segoe UI" w:cs="Segoe UI"/>
      <w:sz w:val="18"/>
      <w:szCs w:val="18"/>
    </w:rPr>
  </w:style>
  <w:style w:type="character" w:styleId="af1">
    <w:name w:val="Strong"/>
    <w:basedOn w:val="a0"/>
    <w:uiPriority w:val="22"/>
    <w:qFormat/>
    <w:rsid w:val="007775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44187-41B8-410F-9D24-0F7347DD5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Максим Сергеевич</dc:creator>
  <cp:lastModifiedBy>User</cp:lastModifiedBy>
  <cp:revision>20</cp:revision>
  <cp:lastPrinted>2021-10-07T08:49:00Z</cp:lastPrinted>
  <dcterms:created xsi:type="dcterms:W3CDTF">2025-12-17T11:31:00Z</dcterms:created>
  <dcterms:modified xsi:type="dcterms:W3CDTF">2025-12-19T03:18:00Z</dcterms:modified>
</cp:coreProperties>
</file>