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6733E82C">
                <wp:simplePos x="0" y="0"/>
                <wp:positionH relativeFrom="margin">
                  <wp:align>left</wp:align>
                </wp:positionH>
                <wp:positionV relativeFrom="page">
                  <wp:posOffset>2838450</wp:posOffset>
                </wp:positionV>
                <wp:extent cx="3190875" cy="1104900"/>
                <wp:effectExtent l="0" t="0" r="9525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668E2" w14:textId="78FE951A" w:rsidR="00004955" w:rsidRPr="001D3B56" w:rsidRDefault="00004955" w:rsidP="00004955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1D3B5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1D3B56">
                              <w:rPr>
                                <w:b/>
                              </w:rPr>
                              <w:t xml:space="preserve">б утверждении отчета </w:t>
                            </w:r>
                            <w:r w:rsidR="00C15845">
                              <w:rPr>
                                <w:b/>
                                <w:szCs w:val="28"/>
                              </w:rPr>
                              <w:t>об исполнении прогнозного плана приватизации муниципального имущества Александровского муниципального округа в 2023 году</w:t>
                            </w:r>
                          </w:p>
                          <w:p w14:paraId="3F97E297" w14:textId="31C0457C" w:rsidR="009101E3" w:rsidRPr="00E0060E" w:rsidRDefault="009101E3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3.5pt;width:251.25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" filled="f" stroked="f">
                <v:textbox inset="0,0,0,0">
                  <w:txbxContent>
                    <w:p w14:paraId="383668E2" w14:textId="78FE951A" w:rsidR="00004955" w:rsidRPr="001D3B56" w:rsidRDefault="00004955" w:rsidP="00004955">
                      <w:pPr>
                        <w:rPr>
                          <w:b/>
                          <w:szCs w:val="28"/>
                        </w:rPr>
                      </w:pPr>
                      <w:r w:rsidRPr="001D3B56">
                        <w:rPr>
                          <w:b/>
                          <w:szCs w:val="28"/>
                        </w:rPr>
                        <w:t>О</w:t>
                      </w:r>
                      <w:r w:rsidRPr="001D3B56">
                        <w:rPr>
                          <w:b/>
                        </w:rPr>
                        <w:t xml:space="preserve">б утверждении отчета </w:t>
                      </w:r>
                      <w:r w:rsidR="00C15845">
                        <w:rPr>
                          <w:b/>
                          <w:szCs w:val="28"/>
                        </w:rPr>
                        <w:t>об исполнении прогнозного плана приватизации муниципального имущества Александровского муниципального округа в 2023 году</w:t>
                      </w:r>
                    </w:p>
                    <w:p w14:paraId="3F97E297" w14:textId="31C0457C" w:rsidR="009101E3" w:rsidRPr="00E0060E" w:rsidRDefault="009101E3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76F47519" w:rsidR="008E0D07" w:rsidRDefault="00E0060E" w:rsidP="00E0060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44</w:t>
                            </w:r>
                            <w:r w:rsidR="005F2CDA">
                              <w:rPr>
                                <w:b/>
                                <w:bCs/>
                                <w:szCs w:val="28"/>
                              </w:rPr>
                              <w:t>3</w:t>
                            </w:r>
                          </w:p>
                          <w:p w14:paraId="161D562F" w14:textId="77777777" w:rsidR="005F2CDA" w:rsidRPr="009101E3" w:rsidRDefault="005F2CDA" w:rsidP="00E0060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202AC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76F47519" w:rsidR="008E0D07" w:rsidRDefault="00E0060E" w:rsidP="00E0060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44</w:t>
                      </w:r>
                      <w:r w:rsidR="005F2CDA">
                        <w:rPr>
                          <w:b/>
                          <w:bCs/>
                          <w:szCs w:val="28"/>
                        </w:rPr>
                        <w:t>3</w:t>
                      </w:r>
                    </w:p>
                    <w:p w14:paraId="161D562F" w14:textId="77777777" w:rsidR="005F2CDA" w:rsidRPr="009101E3" w:rsidRDefault="005F2CDA" w:rsidP="00E0060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2B0B175F" w:rsidR="008E0D07" w:rsidRPr="009101E3" w:rsidRDefault="00E30090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</w:t>
                            </w:r>
                            <w:r w:rsidR="00E0060E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E0060E">
                              <w:rPr>
                                <w:b/>
                                <w:bCs/>
                                <w:szCs w:val="28"/>
                              </w:rPr>
                              <w:t>3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2B0B175F" w:rsidR="008E0D07" w:rsidRPr="009101E3" w:rsidRDefault="00E30090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</w:t>
                      </w:r>
                      <w:r w:rsidR="00E0060E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E0060E">
                        <w:rPr>
                          <w:b/>
                          <w:bCs/>
                          <w:szCs w:val="28"/>
                        </w:rPr>
                        <w:t>3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0F937402" w14:textId="77777777" w:rsidR="00DA49C9" w:rsidRDefault="00DA49C9" w:rsidP="009101E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E0E4DE7" w14:textId="77777777" w:rsidR="00424E55" w:rsidRDefault="00424E55" w:rsidP="009101E3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72EAC0CA" w14:textId="77777777" w:rsidR="00C15845" w:rsidRDefault="00C15845" w:rsidP="009101E3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2458CA87" w14:textId="77777777" w:rsidR="00C15845" w:rsidRPr="000844EA" w:rsidRDefault="00C15845" w:rsidP="009101E3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2BC517FE" w14:textId="0E5A05D5" w:rsidR="002E3BE0" w:rsidRPr="00C15845" w:rsidRDefault="002E3BE0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 w:rsidRPr="00AC7606">
        <w:rPr>
          <w:szCs w:val="28"/>
        </w:rPr>
        <w:t xml:space="preserve">В </w:t>
      </w:r>
      <w:r w:rsidR="00AC7606" w:rsidRPr="00AC7606">
        <w:rPr>
          <w:szCs w:val="28"/>
        </w:rPr>
        <w:t xml:space="preserve">соответствии </w:t>
      </w:r>
      <w:r w:rsidR="00C15845" w:rsidRPr="00EF3DA8">
        <w:rPr>
          <w:bCs/>
        </w:rPr>
        <w:t xml:space="preserve">с Федеральным законом от </w:t>
      </w:r>
      <w:r w:rsidR="00C15845">
        <w:rPr>
          <w:bCs/>
        </w:rPr>
        <w:t>0</w:t>
      </w:r>
      <w:r w:rsidR="00C15845" w:rsidRPr="00EF3DA8">
        <w:rPr>
          <w:bCs/>
        </w:rPr>
        <w:t>6</w:t>
      </w:r>
      <w:r w:rsidR="00C15845">
        <w:rPr>
          <w:bCs/>
        </w:rPr>
        <w:t>.10.</w:t>
      </w:r>
      <w:r w:rsidR="00C15845" w:rsidRPr="00EF3DA8">
        <w:rPr>
          <w:bCs/>
        </w:rPr>
        <w:t xml:space="preserve">2003 № 131-ФЗ «Об общих </w:t>
      </w:r>
      <w:r w:rsidR="00C15845" w:rsidRPr="00C15845">
        <w:rPr>
          <w:bCs/>
          <w:szCs w:val="28"/>
        </w:rPr>
        <w:t>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Александровского муниципального округа</w:t>
      </w:r>
      <w:r w:rsidR="00430F0C" w:rsidRPr="00C15845">
        <w:rPr>
          <w:szCs w:val="28"/>
        </w:rPr>
        <w:t xml:space="preserve">, </w:t>
      </w:r>
      <w:r w:rsidRPr="00C15845">
        <w:rPr>
          <w:szCs w:val="28"/>
        </w:rPr>
        <w:t>Дума Александровского муниципального округа Пермского края</w:t>
      </w:r>
    </w:p>
    <w:p w14:paraId="43363394" w14:textId="77777777" w:rsidR="002E3BE0" w:rsidRPr="00C15845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C15845">
        <w:rPr>
          <w:b/>
          <w:caps/>
          <w:szCs w:val="28"/>
        </w:rPr>
        <w:t>решает:</w:t>
      </w:r>
    </w:p>
    <w:p w14:paraId="6584C416" w14:textId="77777777" w:rsidR="00C15845" w:rsidRPr="00C15845" w:rsidRDefault="006D1FCA" w:rsidP="00C158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8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0844EA" w:rsidRPr="00C158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отчет </w:t>
      </w:r>
      <w:r w:rsidR="00C15845" w:rsidRPr="00C15845">
        <w:rPr>
          <w:rFonts w:ascii="Times New Roman" w:hAnsi="Times New Roman" w:cs="Times New Roman"/>
          <w:b w:val="0"/>
          <w:bCs w:val="0"/>
          <w:sz w:val="28"/>
          <w:szCs w:val="28"/>
        </w:rPr>
        <w:t>об исполнении прогнозного плана приватизации</w:t>
      </w:r>
      <w:r w:rsidR="00C15845" w:rsidRPr="00C1584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Александровского муниципального округа в 2023 году, согласно приложению.</w:t>
      </w:r>
    </w:p>
    <w:p w14:paraId="31637BAA" w14:textId="77777777" w:rsidR="00C15845" w:rsidRPr="00C15845" w:rsidRDefault="00C15845" w:rsidP="00C15845">
      <w:pPr>
        <w:ind w:firstLine="720"/>
        <w:jc w:val="both"/>
        <w:rPr>
          <w:szCs w:val="28"/>
        </w:rPr>
      </w:pPr>
      <w:r w:rsidRPr="00C15845">
        <w:rPr>
          <w:bCs/>
          <w:szCs w:val="28"/>
        </w:rPr>
        <w:t>2. Опубликовать настоящее решение в газете «Боевой путь» и в сетевом издании официальный сайт Александровского муниципального округа Пермского края (</w:t>
      </w:r>
      <w:r w:rsidRPr="00C15845">
        <w:rPr>
          <w:bCs/>
          <w:szCs w:val="28"/>
          <w:lang w:val="en-US"/>
        </w:rPr>
        <w:t>www</w:t>
      </w:r>
      <w:r w:rsidRPr="00C15845">
        <w:rPr>
          <w:bCs/>
          <w:szCs w:val="28"/>
        </w:rPr>
        <w:t>.</w:t>
      </w:r>
      <w:r w:rsidRPr="00C15845">
        <w:rPr>
          <w:szCs w:val="28"/>
        </w:rPr>
        <w:t xml:space="preserve"> aleksraion.ru).</w:t>
      </w:r>
    </w:p>
    <w:p w14:paraId="508BE7B2" w14:textId="77777777" w:rsidR="00C15845" w:rsidRPr="00C15845" w:rsidRDefault="00C15845" w:rsidP="00C15845">
      <w:pPr>
        <w:ind w:firstLine="709"/>
        <w:jc w:val="both"/>
        <w:rPr>
          <w:szCs w:val="28"/>
        </w:rPr>
      </w:pPr>
      <w:r w:rsidRPr="00C15845">
        <w:rPr>
          <w:szCs w:val="28"/>
        </w:rPr>
        <w:t>3. Настоящее решение вступает в силу со дня его официального опубликования.</w:t>
      </w:r>
    </w:p>
    <w:p w14:paraId="52AD0576" w14:textId="77777777" w:rsidR="00935D63" w:rsidRPr="00C15845" w:rsidRDefault="00935D63" w:rsidP="00656E95">
      <w:pPr>
        <w:jc w:val="both"/>
        <w:rPr>
          <w:szCs w:val="28"/>
        </w:rPr>
      </w:pPr>
    </w:p>
    <w:p w14:paraId="7E10D9DE" w14:textId="77777777" w:rsidR="00E30090" w:rsidRPr="00C15845" w:rsidRDefault="00E30090" w:rsidP="00656E95">
      <w:pPr>
        <w:jc w:val="both"/>
        <w:rPr>
          <w:szCs w:val="28"/>
        </w:rPr>
      </w:pPr>
    </w:p>
    <w:p w14:paraId="4F65A6B4" w14:textId="77777777" w:rsidR="000844EA" w:rsidRPr="00C15845" w:rsidRDefault="000844EA" w:rsidP="00656E95">
      <w:pPr>
        <w:jc w:val="both"/>
        <w:rPr>
          <w:szCs w:val="28"/>
        </w:rPr>
      </w:pPr>
    </w:p>
    <w:p w14:paraId="0386192F" w14:textId="77777777" w:rsidR="00656E95" w:rsidRPr="00C15845" w:rsidRDefault="00656E95" w:rsidP="00656E95">
      <w:pPr>
        <w:jc w:val="both"/>
        <w:rPr>
          <w:szCs w:val="28"/>
        </w:rPr>
      </w:pPr>
      <w:r w:rsidRPr="00C15845">
        <w:rPr>
          <w:szCs w:val="28"/>
        </w:rPr>
        <w:t>Председатель Думы</w:t>
      </w:r>
    </w:p>
    <w:p w14:paraId="4DAA9E17" w14:textId="655CE909" w:rsidR="00656E95" w:rsidRPr="00C15845" w:rsidRDefault="00656E95" w:rsidP="00656E95">
      <w:pPr>
        <w:jc w:val="both"/>
        <w:rPr>
          <w:szCs w:val="28"/>
        </w:rPr>
      </w:pPr>
      <w:r w:rsidRPr="00C15845">
        <w:rPr>
          <w:szCs w:val="28"/>
        </w:rPr>
        <w:t xml:space="preserve">Александровского муниципального округа                    </w:t>
      </w:r>
      <w:r w:rsidR="00430F0C" w:rsidRPr="00C15845">
        <w:rPr>
          <w:szCs w:val="28"/>
        </w:rPr>
        <w:t xml:space="preserve"> </w:t>
      </w:r>
      <w:r w:rsidRPr="00C15845">
        <w:rPr>
          <w:szCs w:val="28"/>
        </w:rPr>
        <w:t xml:space="preserve">                   </w:t>
      </w:r>
      <w:r w:rsidR="00981A15" w:rsidRPr="00C15845">
        <w:rPr>
          <w:szCs w:val="28"/>
        </w:rPr>
        <w:t xml:space="preserve">   </w:t>
      </w:r>
      <w:r w:rsidRPr="00C15845">
        <w:rPr>
          <w:szCs w:val="28"/>
        </w:rPr>
        <w:t>Л.Н. Белецкая</w:t>
      </w:r>
    </w:p>
    <w:sectPr w:rsidR="00656E95" w:rsidRPr="00C15845" w:rsidSect="00430F0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48CB" w14:textId="77777777" w:rsidR="00327212" w:rsidRDefault="00327212">
      <w:r>
        <w:separator/>
      </w:r>
    </w:p>
    <w:p w14:paraId="7DBA4858" w14:textId="77777777" w:rsidR="00327212" w:rsidRDefault="00327212"/>
  </w:endnote>
  <w:endnote w:type="continuationSeparator" w:id="0">
    <w:p w14:paraId="4A52C210" w14:textId="77777777" w:rsidR="00327212" w:rsidRDefault="00327212">
      <w:r>
        <w:continuationSeparator/>
      </w:r>
    </w:p>
    <w:p w14:paraId="63EBBAB3" w14:textId="77777777" w:rsidR="00327212" w:rsidRDefault="00327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4CDE" w14:textId="77777777" w:rsidR="00327212" w:rsidRDefault="00327212">
      <w:r>
        <w:separator/>
      </w:r>
    </w:p>
    <w:p w14:paraId="3AA5D52A" w14:textId="77777777" w:rsidR="00327212" w:rsidRDefault="00327212"/>
  </w:footnote>
  <w:footnote w:type="continuationSeparator" w:id="0">
    <w:p w14:paraId="2AD362F7" w14:textId="77777777" w:rsidR="00327212" w:rsidRDefault="00327212">
      <w:r>
        <w:continuationSeparator/>
      </w:r>
    </w:p>
    <w:p w14:paraId="0A887A1F" w14:textId="77777777" w:rsidR="00327212" w:rsidRDefault="00327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26B6" w14:textId="3A8DA5EB" w:rsidR="00E02E8A" w:rsidRPr="00E02E8A" w:rsidRDefault="00E02E8A">
    <w:pPr>
      <w:pStyle w:val="a4"/>
      <w:rPr>
        <w:sz w:val="24"/>
        <w:lang w:val="ru-RU"/>
      </w:rPr>
    </w:pPr>
    <w:r w:rsidRPr="00E02E8A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2E8A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5659374">
    <w:abstractNumId w:val="3"/>
  </w:num>
  <w:num w:numId="2" w16cid:durableId="287053229">
    <w:abstractNumId w:val="1"/>
  </w:num>
  <w:num w:numId="3" w16cid:durableId="163479408">
    <w:abstractNumId w:val="4"/>
  </w:num>
  <w:num w:numId="4" w16cid:durableId="1396052186">
    <w:abstractNumId w:val="2"/>
  </w:num>
  <w:num w:numId="5" w16cid:durableId="204940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04955"/>
    <w:rsid w:val="000107D0"/>
    <w:rsid w:val="000117E2"/>
    <w:rsid w:val="0002117C"/>
    <w:rsid w:val="00023E19"/>
    <w:rsid w:val="00031EB5"/>
    <w:rsid w:val="000320E4"/>
    <w:rsid w:val="000334C9"/>
    <w:rsid w:val="0007358C"/>
    <w:rsid w:val="000844EA"/>
    <w:rsid w:val="0009595A"/>
    <w:rsid w:val="000A1018"/>
    <w:rsid w:val="000A1249"/>
    <w:rsid w:val="000B2323"/>
    <w:rsid w:val="000E4171"/>
    <w:rsid w:val="000F530A"/>
    <w:rsid w:val="00136C19"/>
    <w:rsid w:val="001450B8"/>
    <w:rsid w:val="001617A8"/>
    <w:rsid w:val="00191FB7"/>
    <w:rsid w:val="001D1569"/>
    <w:rsid w:val="0021392F"/>
    <w:rsid w:val="002317C7"/>
    <w:rsid w:val="002540A8"/>
    <w:rsid w:val="00266EE2"/>
    <w:rsid w:val="0028108D"/>
    <w:rsid w:val="0028655A"/>
    <w:rsid w:val="00286B3F"/>
    <w:rsid w:val="00290178"/>
    <w:rsid w:val="002A1714"/>
    <w:rsid w:val="002E0EAA"/>
    <w:rsid w:val="002E3BE0"/>
    <w:rsid w:val="002F4273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3930"/>
    <w:rsid w:val="003E5046"/>
    <w:rsid w:val="00424E55"/>
    <w:rsid w:val="00430F0C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2ADF"/>
    <w:rsid w:val="005C5065"/>
    <w:rsid w:val="005D3853"/>
    <w:rsid w:val="005F2CDA"/>
    <w:rsid w:val="006073D5"/>
    <w:rsid w:val="00617102"/>
    <w:rsid w:val="00624FD0"/>
    <w:rsid w:val="006333E0"/>
    <w:rsid w:val="00647E5F"/>
    <w:rsid w:val="006569F2"/>
    <w:rsid w:val="00656E95"/>
    <w:rsid w:val="006D1FCA"/>
    <w:rsid w:val="006D443E"/>
    <w:rsid w:val="007354B4"/>
    <w:rsid w:val="00736B92"/>
    <w:rsid w:val="00761D5E"/>
    <w:rsid w:val="007C4161"/>
    <w:rsid w:val="007E5F58"/>
    <w:rsid w:val="007F5F8D"/>
    <w:rsid w:val="00805512"/>
    <w:rsid w:val="00841A9A"/>
    <w:rsid w:val="00861BE3"/>
    <w:rsid w:val="00875736"/>
    <w:rsid w:val="00884118"/>
    <w:rsid w:val="008A300E"/>
    <w:rsid w:val="008A31CD"/>
    <w:rsid w:val="008B3747"/>
    <w:rsid w:val="008C41D1"/>
    <w:rsid w:val="008C4910"/>
    <w:rsid w:val="008E0D07"/>
    <w:rsid w:val="009101E3"/>
    <w:rsid w:val="009208BA"/>
    <w:rsid w:val="00935D63"/>
    <w:rsid w:val="00946A6E"/>
    <w:rsid w:val="00973EE1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61AD"/>
    <w:rsid w:val="00AC7606"/>
    <w:rsid w:val="00AD0BAD"/>
    <w:rsid w:val="00AD14C1"/>
    <w:rsid w:val="00AD7D4E"/>
    <w:rsid w:val="00B12253"/>
    <w:rsid w:val="00B17F20"/>
    <w:rsid w:val="00B22EAE"/>
    <w:rsid w:val="00B66C87"/>
    <w:rsid w:val="00BB6E9F"/>
    <w:rsid w:val="00C11CD6"/>
    <w:rsid w:val="00C15845"/>
    <w:rsid w:val="00C23B3A"/>
    <w:rsid w:val="00C37BE8"/>
    <w:rsid w:val="00C76D98"/>
    <w:rsid w:val="00C822AA"/>
    <w:rsid w:val="00C97BDE"/>
    <w:rsid w:val="00CB0CD4"/>
    <w:rsid w:val="00CC09C8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E5212"/>
    <w:rsid w:val="00DF4430"/>
    <w:rsid w:val="00E0060E"/>
    <w:rsid w:val="00E02E8A"/>
    <w:rsid w:val="00E246F5"/>
    <w:rsid w:val="00E30090"/>
    <w:rsid w:val="00E369AC"/>
    <w:rsid w:val="00E56A80"/>
    <w:rsid w:val="00E614D0"/>
    <w:rsid w:val="00E8211E"/>
    <w:rsid w:val="00EA744D"/>
    <w:rsid w:val="00EB400D"/>
    <w:rsid w:val="00F01A89"/>
    <w:rsid w:val="00F15BE7"/>
    <w:rsid w:val="00F246A5"/>
    <w:rsid w:val="00F34240"/>
    <w:rsid w:val="00F46037"/>
    <w:rsid w:val="00F80755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  <w15:docId w15:val="{37CD552C-4E68-4D3F-ABAD-F971A56C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0F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xspmiddle">
    <w:name w:val="standardcxspmiddle"/>
    <w:basedOn w:val="a"/>
    <w:rsid w:val="000844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C158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1</TotalTime>
  <Pages>1</Pages>
  <Words>132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2023-08-24T08:10:00Z</cp:lastPrinted>
  <dcterms:created xsi:type="dcterms:W3CDTF">2024-03-26T09:39:00Z</dcterms:created>
  <dcterms:modified xsi:type="dcterms:W3CDTF">2024-03-28T07:22:00Z</dcterms:modified>
</cp:coreProperties>
</file>