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3E379253" w14:textId="77777777" w:rsidR="00CD0288" w:rsidRDefault="00CD0288" w:rsidP="009D375F">
      <w:pPr>
        <w:spacing w:line="360" w:lineRule="exact"/>
      </w:pPr>
    </w:p>
    <w:p w14:paraId="61BB1F4C" w14:textId="7BE8B689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6B331938" w:rsidR="008E0D07" w:rsidRPr="00CD0288" w:rsidRDefault="00CD0288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E4093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 w:rsidR="002E4093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6B331938" w:rsidR="008E0D07" w:rsidRPr="00CD0288" w:rsidRDefault="00CD0288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E4093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Pr="00CD0288">
                        <w:rPr>
                          <w:b/>
                          <w:bCs/>
                          <w:szCs w:val="28"/>
                        </w:rPr>
                        <w:t>.0</w:t>
                      </w:r>
                      <w:r w:rsidR="002E4093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Pr="00CD0288">
                        <w:rPr>
                          <w:b/>
                          <w:bCs/>
                          <w:szCs w:val="28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29DCE6FC" w:rsidR="008E0D07" w:rsidRPr="00CD0288" w:rsidRDefault="00CD0288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2E4093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29DCE6FC" w:rsidR="008E0D07" w:rsidRPr="00CD0288" w:rsidRDefault="00CD0288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2E4093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DF1C68">
        <w:rPr>
          <w:b/>
          <w:bCs/>
          <w:szCs w:val="28"/>
          <w:u w:val="single"/>
        </w:rPr>
        <w:t>5</w:t>
      </w:r>
      <w:r w:rsidRPr="009063FB">
        <w:rPr>
          <w:b/>
          <w:szCs w:val="28"/>
          <w:u w:val="single"/>
        </w:rPr>
        <w:t xml:space="preserve"> </w:t>
      </w:r>
      <w:r w:rsidR="00DF1C68">
        <w:rPr>
          <w:b/>
          <w:szCs w:val="28"/>
          <w:u w:val="single"/>
        </w:rPr>
        <w:t>м</w:t>
      </w:r>
      <w:r>
        <w:rPr>
          <w:b/>
          <w:szCs w:val="28"/>
          <w:u w:val="single"/>
        </w:rPr>
        <w:t>ая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2B6C6E5F" w14:textId="137632F6" w:rsidR="00CD0288" w:rsidRPr="00DF1C68" w:rsidRDefault="00DF1C6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DF1C68">
        <w:t>Об утверждении отчета главы муниципального округа</w:t>
      </w:r>
      <w:r w:rsidR="0025407B">
        <w:t xml:space="preserve"> </w:t>
      </w:r>
      <w:r w:rsidRPr="00DF1C68">
        <w:t>-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округа за 2022 год</w:t>
      </w:r>
    </w:p>
    <w:p w14:paraId="79D30574" w14:textId="21D4E17E" w:rsidR="00CD0288" w:rsidRPr="004F3CB2" w:rsidRDefault="00CD0288" w:rsidP="008A4B2A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bookmarkStart w:id="0" w:name="_Hlk132289804"/>
      <w:r w:rsidRPr="004F3CB2">
        <w:rPr>
          <w:szCs w:val="28"/>
          <w:lang w:eastAsia="ar-SA"/>
        </w:rPr>
        <w:t>Докладчик:</w:t>
      </w:r>
      <w:r>
        <w:rPr>
          <w:szCs w:val="28"/>
          <w:lang w:eastAsia="ar-SA"/>
        </w:rPr>
        <w:t xml:space="preserve"> </w:t>
      </w:r>
      <w:r w:rsidR="009C5FC3">
        <w:rPr>
          <w:szCs w:val="28"/>
          <w:lang w:eastAsia="ar-SA"/>
        </w:rPr>
        <w:t xml:space="preserve">Лаврова О.Э. </w:t>
      </w:r>
      <w:r w:rsidR="009C5FC3" w:rsidRPr="009D7F67">
        <w:rPr>
          <w:szCs w:val="28"/>
          <w:lang w:eastAsia="ar-SA"/>
        </w:rPr>
        <w:t xml:space="preserve">- Глава муниципального округа - глава администрации </w:t>
      </w:r>
      <w:bookmarkStart w:id="1" w:name="_Hlk135205363"/>
      <w:r w:rsidR="009C5FC3" w:rsidRPr="009D7F67">
        <w:rPr>
          <w:szCs w:val="28"/>
          <w:lang w:eastAsia="ar-SA"/>
        </w:rPr>
        <w:t>Александровского муниципального округа</w:t>
      </w:r>
    </w:p>
    <w:bookmarkEnd w:id="0"/>
    <w:bookmarkEnd w:id="1"/>
    <w:p w14:paraId="0C73A0F4" w14:textId="529BD1E9" w:rsidR="00CD0288" w:rsidRDefault="00985361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985361">
        <w:rPr>
          <w:szCs w:val="28"/>
          <w:lang w:eastAsia="ar-SA"/>
        </w:rPr>
        <w:t>Об утверждении отчета об исполнении бюджета Александровского муниципального округа за 2022 год</w:t>
      </w:r>
    </w:p>
    <w:p w14:paraId="34A9D2B5" w14:textId="5D0585E1" w:rsidR="00985361" w:rsidRDefault="00985361" w:rsidP="008A4B2A">
      <w:pPr>
        <w:tabs>
          <w:tab w:val="left" w:pos="4820"/>
        </w:tabs>
        <w:suppressAutoHyphens/>
        <w:ind w:left="4820"/>
        <w:contextualSpacing/>
        <w:jc w:val="both"/>
        <w:rPr>
          <w:szCs w:val="28"/>
          <w:lang w:eastAsia="ar-SA"/>
        </w:rPr>
      </w:pPr>
      <w:bookmarkStart w:id="2" w:name="_Hlk135143322"/>
      <w:bookmarkStart w:id="3" w:name="_Hlk132700244"/>
      <w:r w:rsidRPr="00985361">
        <w:rPr>
          <w:szCs w:val="28"/>
          <w:lang w:eastAsia="ar-SA"/>
        </w:rPr>
        <w:t>Докладчик:</w:t>
      </w:r>
      <w:bookmarkEnd w:id="2"/>
      <w:r w:rsidRPr="00985361">
        <w:rPr>
          <w:szCs w:val="28"/>
          <w:lang w:eastAsia="ar-SA"/>
        </w:rPr>
        <w:t xml:space="preserve"> </w:t>
      </w:r>
      <w:bookmarkEnd w:id="3"/>
      <w:r w:rsidR="00241F18" w:rsidRPr="004E238A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</w:p>
    <w:p w14:paraId="5F449F5E" w14:textId="7F2755AC" w:rsidR="00C12AC0" w:rsidRPr="00CD0288" w:rsidRDefault="00C12AC0" w:rsidP="008A4B2A">
      <w:pPr>
        <w:tabs>
          <w:tab w:val="left" w:pos="4820"/>
        </w:tabs>
        <w:suppressAutoHyphens/>
        <w:ind w:left="4820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Содокладчик: Пасынкова Т.В. – председатель Контрольно-счетной палаты</w:t>
      </w:r>
    </w:p>
    <w:p w14:paraId="6574C5FE" w14:textId="2FEBB350" w:rsidR="00E06C75" w:rsidRDefault="00E06C75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О внесении изменений в Положение о муниципальном земельном контроле в границах Александровского муниципального округа Пермского края, утвержденное решением Думы Александровского муниципального округа от 30.09.2021 № 221</w:t>
      </w:r>
    </w:p>
    <w:p w14:paraId="092089E9" w14:textId="3BD06A60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>
        <w:rPr>
          <w:szCs w:val="28"/>
          <w:lang w:eastAsia="ar-SA"/>
        </w:rPr>
        <w:t xml:space="preserve"> </w:t>
      </w:r>
      <w:bookmarkStart w:id="4" w:name="_Hlk135143738"/>
      <w:r w:rsidR="008A4B2A">
        <w:rPr>
          <w:szCs w:val="28"/>
          <w:lang w:eastAsia="ar-SA"/>
        </w:rPr>
        <w:t>Лузянина Н.В. – начальник отдела муниципального контроля администрации округа</w:t>
      </w:r>
      <w:bookmarkEnd w:id="4"/>
    </w:p>
    <w:p w14:paraId="650CD1F6" w14:textId="6B977B76" w:rsidR="00E06C75" w:rsidRDefault="00E06C75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 xml:space="preserve">О признании утратившим силу решения Думы Александровского муниципального округа от 04.03.2022 № 286 «Об утверждения перечня </w:t>
      </w:r>
      <w:r w:rsidRPr="00E06C75">
        <w:rPr>
          <w:szCs w:val="28"/>
          <w:lang w:eastAsia="ar-SA"/>
        </w:rPr>
        <w:lastRenderedPageBreak/>
        <w:t>индикаторов риска нарушения обязательных требований при осуществлении муниципального контроля на автомобильном транспорте и дорожном хозяйстве на территории Александровского муниципального округа»</w:t>
      </w:r>
    </w:p>
    <w:p w14:paraId="520D2ED6" w14:textId="7B6A9147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 w:rsidRPr="008A4B2A">
        <w:t xml:space="preserve"> </w:t>
      </w:r>
      <w:r w:rsidR="008A4B2A" w:rsidRPr="008A4B2A">
        <w:rPr>
          <w:szCs w:val="28"/>
          <w:lang w:eastAsia="ar-SA"/>
        </w:rPr>
        <w:t>Лузянина Н.В. – начальник отдела муниципального контроля администрации округа</w:t>
      </w:r>
    </w:p>
    <w:p w14:paraId="1F42D686" w14:textId="739BDE93" w:rsidR="00E06C75" w:rsidRDefault="00E06C75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О признании утратившим силу решения Думы Александровского муниципального округа от 04.03.2022 № 287 «Об утверждения перечня индикаторов риска нарушения обязательных требований при осуществлении муниципального контроля в сфере благоустройства на территории Александровского муниципального округа»</w:t>
      </w:r>
    </w:p>
    <w:p w14:paraId="276B3CA7" w14:textId="243DCD94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 w:rsidRPr="008A4B2A">
        <w:t xml:space="preserve"> </w:t>
      </w:r>
      <w:r w:rsidR="008A4B2A" w:rsidRPr="008A4B2A">
        <w:rPr>
          <w:szCs w:val="28"/>
          <w:lang w:eastAsia="ar-SA"/>
        </w:rPr>
        <w:t>Лузянина Н.В. – начальник отдела муниципального контроля администрации округа</w:t>
      </w:r>
    </w:p>
    <w:p w14:paraId="623BC7A5" w14:textId="37DFC985" w:rsidR="00241F18" w:rsidRDefault="00241F18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BA6F3A">
        <w:rPr>
          <w:szCs w:val="28"/>
          <w:lang w:eastAsia="ar-SA"/>
        </w:rPr>
        <w:t xml:space="preserve">О </w:t>
      </w:r>
      <w:r w:rsidRPr="007A28BF">
        <w:rPr>
          <w:szCs w:val="28"/>
          <w:lang w:eastAsia="ar-SA"/>
        </w:rPr>
        <w:t>принятии Положения о молодежном кадровом резерве Александровского муниципального округа Пермского края</w:t>
      </w:r>
    </w:p>
    <w:p w14:paraId="2A66FAE1" w14:textId="46880400" w:rsidR="00241F18" w:rsidRPr="00BA6F3A" w:rsidRDefault="00241F18" w:rsidP="008A4B2A">
      <w:pPr>
        <w:ind w:left="4820"/>
        <w:jc w:val="both"/>
        <w:rPr>
          <w:szCs w:val="28"/>
          <w:lang w:eastAsia="ar-SA"/>
        </w:rPr>
      </w:pPr>
      <w:r w:rsidRPr="00BA6F3A">
        <w:rPr>
          <w:szCs w:val="28"/>
          <w:lang w:eastAsia="ar-SA"/>
        </w:rPr>
        <w:t xml:space="preserve">Докладчик: </w:t>
      </w:r>
      <w:r w:rsidRPr="007A28BF">
        <w:rPr>
          <w:szCs w:val="28"/>
          <w:lang w:eastAsia="ar-SA"/>
        </w:rPr>
        <w:t xml:space="preserve">Белецкая Л.Н. – </w:t>
      </w:r>
      <w:r w:rsidR="00E06C75" w:rsidRPr="00E06C75">
        <w:rPr>
          <w:szCs w:val="28"/>
          <w:lang w:eastAsia="ar-SA"/>
        </w:rPr>
        <w:t>председатель Думы Александровского муниципального округа</w:t>
      </w:r>
      <w:r w:rsidR="00E06C75">
        <w:rPr>
          <w:szCs w:val="28"/>
          <w:lang w:eastAsia="ar-SA"/>
        </w:rPr>
        <w:t>,</w:t>
      </w:r>
      <w:r w:rsidR="00E06C75" w:rsidRPr="00E06C75">
        <w:rPr>
          <w:szCs w:val="28"/>
          <w:lang w:eastAsia="ar-SA"/>
        </w:rPr>
        <w:t xml:space="preserve"> </w:t>
      </w:r>
      <w:r w:rsidR="00E06C75">
        <w:rPr>
          <w:szCs w:val="28"/>
          <w:lang w:eastAsia="ar-SA"/>
        </w:rPr>
        <w:t>руководитель рабочей группы</w:t>
      </w:r>
    </w:p>
    <w:p w14:paraId="4BB35FD5" w14:textId="22C3F38A" w:rsidR="00241F18" w:rsidRDefault="00241F18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0374EE">
        <w:rPr>
          <w:szCs w:val="28"/>
          <w:lang w:eastAsia="ar-SA"/>
        </w:rPr>
        <w:t xml:space="preserve">О </w:t>
      </w:r>
      <w:r w:rsidRPr="007A28BF">
        <w:rPr>
          <w:szCs w:val="28"/>
          <w:lang w:eastAsia="ar-SA"/>
        </w:rPr>
        <w:t>принятии Положения о молодежном парламенте Александровского муниципального округа Пермского края</w:t>
      </w:r>
    </w:p>
    <w:p w14:paraId="3B703CE8" w14:textId="77234A02" w:rsidR="00241F18" w:rsidRPr="000374EE" w:rsidRDefault="00241F18" w:rsidP="008A4B2A">
      <w:pPr>
        <w:ind w:left="4820"/>
        <w:jc w:val="both"/>
        <w:rPr>
          <w:szCs w:val="28"/>
          <w:lang w:eastAsia="ar-SA"/>
        </w:rPr>
      </w:pPr>
      <w:bookmarkStart w:id="5" w:name="_Hlk135143133"/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bookmarkStart w:id="6" w:name="_Hlk129943239"/>
      <w:r w:rsidRPr="007A28BF">
        <w:t xml:space="preserve">Белецкая Л.Н. – </w:t>
      </w:r>
      <w:bookmarkStart w:id="7" w:name="_Hlk135143413"/>
      <w:r w:rsidRPr="007A28BF">
        <w:t>председатель Думы Александровского муниципального округа</w:t>
      </w:r>
      <w:bookmarkEnd w:id="6"/>
      <w:bookmarkEnd w:id="7"/>
      <w:r w:rsidR="00E06C75">
        <w:t xml:space="preserve">, </w:t>
      </w:r>
      <w:r w:rsidR="00E06C75" w:rsidRPr="00E06C75">
        <w:t>руководитель рабочей группы</w:t>
      </w:r>
    </w:p>
    <w:bookmarkEnd w:id="5"/>
    <w:p w14:paraId="5960BAB3" w14:textId="060D0DCF" w:rsidR="00241F18" w:rsidRDefault="00E06C75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О применении к депутату, выборному должностному лицу Александровского муниципального округа мер ответственности</w:t>
      </w:r>
    </w:p>
    <w:p w14:paraId="0A98C966" w14:textId="01669698" w:rsidR="00E06C75" w:rsidRDefault="00E06C75" w:rsidP="008A4B2A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 xml:space="preserve">Докладчик: </w:t>
      </w:r>
      <w:r>
        <w:rPr>
          <w:szCs w:val="28"/>
          <w:lang w:eastAsia="ar-SA"/>
        </w:rPr>
        <w:t>Плотников О.В. -</w:t>
      </w:r>
      <w:r w:rsidRPr="00E06C75">
        <w:rPr>
          <w:szCs w:val="28"/>
          <w:lang w:eastAsia="ar-SA"/>
        </w:rPr>
        <w:t xml:space="preserve"> председател</w:t>
      </w:r>
      <w:r>
        <w:rPr>
          <w:szCs w:val="28"/>
          <w:lang w:eastAsia="ar-SA"/>
        </w:rPr>
        <w:t>ь</w:t>
      </w:r>
      <w:r w:rsidRPr="00E06C75">
        <w:rPr>
          <w:szCs w:val="28"/>
          <w:lang w:eastAsia="ar-SA"/>
        </w:rPr>
        <w:t xml:space="preserve"> комиссии по оценке фактов существенности допущенных нарушений при предоставлении депутатом Думы Александровского муниципального округа, выборным должностным лицом Александровского муниципального округа сведений о доходах, расходах, об имуществе и обязательствах имущественного характера</w:t>
      </w:r>
      <w:r>
        <w:rPr>
          <w:szCs w:val="28"/>
          <w:lang w:eastAsia="ar-SA"/>
        </w:rPr>
        <w:t xml:space="preserve"> </w:t>
      </w:r>
      <w:r w:rsidRPr="00E06C75">
        <w:rPr>
          <w:szCs w:val="28"/>
          <w:lang w:eastAsia="ar-SA"/>
        </w:rPr>
        <w:t>Думы Александровского муниципального округа</w:t>
      </w:r>
    </w:p>
    <w:p w14:paraId="3BB7FFA8" w14:textId="6DF7E031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B66C8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E744" w14:textId="77777777" w:rsidR="00FF7B09" w:rsidRDefault="00FF7B09">
      <w:r>
        <w:separator/>
      </w:r>
    </w:p>
  </w:endnote>
  <w:endnote w:type="continuationSeparator" w:id="0">
    <w:p w14:paraId="67B6EC7D" w14:textId="77777777" w:rsidR="00FF7B09" w:rsidRDefault="00FF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4E98" w14:textId="77777777" w:rsidR="00FF7B09" w:rsidRDefault="00FF7B09">
      <w:r>
        <w:separator/>
      </w:r>
    </w:p>
  </w:footnote>
  <w:footnote w:type="continuationSeparator" w:id="0">
    <w:p w14:paraId="5298604C" w14:textId="77777777" w:rsidR="00FF7B09" w:rsidRDefault="00FF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91FB7"/>
    <w:rsid w:val="001D1569"/>
    <w:rsid w:val="00241F18"/>
    <w:rsid w:val="0025407B"/>
    <w:rsid w:val="002540A8"/>
    <w:rsid w:val="0028108D"/>
    <w:rsid w:val="0028655A"/>
    <w:rsid w:val="00290178"/>
    <w:rsid w:val="002A1714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51EBA"/>
    <w:rsid w:val="00680312"/>
    <w:rsid w:val="006D0C36"/>
    <w:rsid w:val="006D443E"/>
    <w:rsid w:val="00736B92"/>
    <w:rsid w:val="00761D5E"/>
    <w:rsid w:val="007D475C"/>
    <w:rsid w:val="007E5F58"/>
    <w:rsid w:val="007F0CFB"/>
    <w:rsid w:val="007F5F8D"/>
    <w:rsid w:val="00861BE3"/>
    <w:rsid w:val="00875736"/>
    <w:rsid w:val="008A300E"/>
    <w:rsid w:val="008A4B2A"/>
    <w:rsid w:val="008C41D1"/>
    <w:rsid w:val="008E0D07"/>
    <w:rsid w:val="00934FD9"/>
    <w:rsid w:val="00946A6E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7019E"/>
    <w:rsid w:val="00AA1EB9"/>
    <w:rsid w:val="00AB61AD"/>
    <w:rsid w:val="00AC2835"/>
    <w:rsid w:val="00AD14C1"/>
    <w:rsid w:val="00B12253"/>
    <w:rsid w:val="00B17F20"/>
    <w:rsid w:val="00B25582"/>
    <w:rsid w:val="00B33B44"/>
    <w:rsid w:val="00B66C87"/>
    <w:rsid w:val="00BB6E9F"/>
    <w:rsid w:val="00BD169F"/>
    <w:rsid w:val="00C11CD6"/>
    <w:rsid w:val="00C12AC0"/>
    <w:rsid w:val="00C76D98"/>
    <w:rsid w:val="00C77CA4"/>
    <w:rsid w:val="00C97BDE"/>
    <w:rsid w:val="00CB0CD4"/>
    <w:rsid w:val="00CD0288"/>
    <w:rsid w:val="00CE3F0A"/>
    <w:rsid w:val="00D35FA8"/>
    <w:rsid w:val="00D51DC3"/>
    <w:rsid w:val="00D712A8"/>
    <w:rsid w:val="00DA24F6"/>
    <w:rsid w:val="00DB3748"/>
    <w:rsid w:val="00DF1C68"/>
    <w:rsid w:val="00DF4430"/>
    <w:rsid w:val="00E06C75"/>
    <w:rsid w:val="00E246F5"/>
    <w:rsid w:val="00E369AC"/>
    <w:rsid w:val="00E56A80"/>
    <w:rsid w:val="00E614D0"/>
    <w:rsid w:val="00E8211E"/>
    <w:rsid w:val="00EB400D"/>
    <w:rsid w:val="00F009D6"/>
    <w:rsid w:val="00F34240"/>
    <w:rsid w:val="00F46037"/>
    <w:rsid w:val="00F919B8"/>
    <w:rsid w:val="00FC0FBD"/>
    <w:rsid w:val="00FC50FC"/>
    <w:rsid w:val="00FD415B"/>
    <w:rsid w:val="00FE5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39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2023-05-17T03:39:00Z</cp:lastPrinted>
  <dcterms:created xsi:type="dcterms:W3CDTF">2023-05-15T05:52:00Z</dcterms:created>
  <dcterms:modified xsi:type="dcterms:W3CDTF">2023-05-17T03:43:00Z</dcterms:modified>
</cp:coreProperties>
</file>