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4" w:rsidRDefault="00BC4644" w:rsidP="00BC4644">
      <w:pPr>
        <w:pStyle w:val="ConsPlusNormal"/>
        <w:jc w:val="center"/>
        <w:outlineLvl w:val="2"/>
        <w:rPr>
          <w:b/>
        </w:rPr>
      </w:pPr>
      <w:r>
        <w:rPr>
          <w:b/>
        </w:rPr>
        <w:t>МОНИТОРИНГ</w:t>
      </w:r>
    </w:p>
    <w:p w:rsidR="00BC4644" w:rsidRDefault="00BC4644" w:rsidP="00BC4644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реализации муниципальной программы </w:t>
      </w:r>
    </w:p>
    <w:p w:rsidR="00BC4644" w:rsidRDefault="00BC4644" w:rsidP="00BC4644">
      <w:pPr>
        <w:pStyle w:val="ConsPlusNormal"/>
        <w:jc w:val="center"/>
        <w:outlineLvl w:val="2"/>
      </w:pPr>
      <w:r>
        <w:rPr>
          <w:b/>
          <w:u w:val="single"/>
        </w:rPr>
        <w:t>«Развитие системы образования Александровского муниципального округа»</w:t>
      </w:r>
      <w:r>
        <w:t xml:space="preserve"> </w:t>
      </w:r>
    </w:p>
    <w:p w:rsidR="00BC4644" w:rsidRDefault="00BC4644" w:rsidP="00BC4644">
      <w:pPr>
        <w:pStyle w:val="ConsPlusNormal"/>
        <w:jc w:val="center"/>
        <w:outlineLvl w:val="2"/>
      </w:pPr>
      <w:r>
        <w:t>(наименование муниципальной программы)</w:t>
      </w:r>
    </w:p>
    <w:p w:rsidR="00BC4644" w:rsidRDefault="00BC4644" w:rsidP="00BC4644">
      <w:pPr>
        <w:pStyle w:val="ConsPlusNormal"/>
        <w:jc w:val="center"/>
        <w:rPr>
          <w:b/>
          <w:u w:val="single"/>
        </w:rPr>
      </w:pPr>
      <w:r>
        <w:rPr>
          <w:b/>
        </w:rPr>
        <w:t xml:space="preserve">по итогам </w:t>
      </w:r>
      <w:r>
        <w:rPr>
          <w:b/>
          <w:u w:val="single"/>
        </w:rPr>
        <w:t>1 полугодия 202</w:t>
      </w:r>
      <w:r w:rsidR="00095A90">
        <w:rPr>
          <w:b/>
          <w:u w:val="single"/>
        </w:rPr>
        <w:t>2</w:t>
      </w:r>
      <w:r>
        <w:rPr>
          <w:b/>
          <w:u w:val="single"/>
        </w:rPr>
        <w:t xml:space="preserve"> г.</w:t>
      </w:r>
    </w:p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9462"/>
      </w:tblGrid>
      <w:tr w:rsidR="00BC4644" w:rsidTr="00BC464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Истомина Елена Викторовна – начальник управления образования</w:t>
            </w:r>
          </w:p>
        </w:tc>
      </w:tr>
    </w:tbl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jc w:val="center"/>
        <w:rPr>
          <w:b/>
          <w:szCs w:val="28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BC4644" w:rsidRDefault="00BC4644" w:rsidP="00BC4644">
      <w:pPr>
        <w:pStyle w:val="ConsPlusNormal"/>
        <w:jc w:val="both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363"/>
        <w:gridCol w:w="5245"/>
      </w:tblGrid>
      <w:tr w:rsidR="00BC4644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Реквизиты постановления о внесении изменений 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Пояснения / причины внесения изменений в муниципальную программу</w:t>
            </w:r>
          </w:p>
        </w:tc>
      </w:tr>
      <w:tr w:rsidR="00BC4644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95A90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64 от 28.01.2022</w:t>
            </w:r>
            <w:r w:rsidR="00BC4644">
              <w:rPr>
                <w:sz w:val="24"/>
                <w:szCs w:val="24"/>
                <w:lang w:eastAsia="en-US"/>
              </w:rPr>
              <w:t xml:space="preserve">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  <w:tr w:rsidR="00FD5FDC" w:rsidTr="00BC464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095A90">
              <w:rPr>
                <w:sz w:val="24"/>
                <w:szCs w:val="24"/>
                <w:lang w:eastAsia="en-US"/>
              </w:rPr>
              <w:t>468</w:t>
            </w: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095A90">
              <w:rPr>
                <w:sz w:val="24"/>
                <w:szCs w:val="24"/>
                <w:lang w:eastAsia="en-US"/>
              </w:rPr>
              <w:t>26.04.2022</w:t>
            </w:r>
            <w:r>
              <w:rPr>
                <w:sz w:val="24"/>
                <w:szCs w:val="24"/>
                <w:lang w:eastAsia="en-US"/>
              </w:rPr>
              <w:t xml:space="preserve"> «О внесении изменений в муниципальную программу «Развитие системы образования Александровского муниципального округа», утвержденную постановлением администрации Александровского муниципального района от 21 октября 2019 г. № 545»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DC" w:rsidRDefault="00FD5FD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бюджет Александровского муниципального округа</w:t>
            </w:r>
          </w:p>
        </w:tc>
      </w:tr>
    </w:tbl>
    <w:p w:rsidR="00BC4644" w:rsidRDefault="00BC4644" w:rsidP="00BC4644">
      <w:pPr>
        <w:rPr>
          <w:b/>
          <w:szCs w:val="28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2. Оценка выполнения целевых показателей, причины невыполнения показателей.</w:t>
      </w:r>
    </w:p>
    <w:p w:rsidR="00BC4644" w:rsidRDefault="00BC4644" w:rsidP="00BC46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558"/>
        <w:gridCol w:w="1267"/>
        <w:gridCol w:w="1701"/>
        <w:gridCol w:w="2126"/>
        <w:gridCol w:w="1701"/>
        <w:gridCol w:w="3508"/>
      </w:tblGrid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Плановое значение </w:t>
            </w:r>
            <w:r w:rsidR="0071415E">
              <w:rPr>
                <w:sz w:val="24"/>
                <w:szCs w:val="24"/>
                <w:lang w:eastAsia="en-US"/>
              </w:rPr>
              <w:lastRenderedPageBreak/>
              <w:t>показателя на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исполнение показателя на </w:t>
            </w:r>
          </w:p>
          <w:p w:rsidR="00BC4644" w:rsidRDefault="007141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01.07.2022</w:t>
            </w:r>
            <w:r w:rsidR="00BC4644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Пояснения по достигнутому уровню выполнения показателя (причины отклонения, низкого </w:t>
            </w:r>
            <w:r>
              <w:rPr>
                <w:sz w:val="24"/>
                <w:szCs w:val="24"/>
                <w:lang w:eastAsia="en-US"/>
              </w:rPr>
              <w:lastRenderedPageBreak/>
              <w:t>уровня, прогнозная оценка выполнения)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1: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251F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B7A6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tabs>
                <w:tab w:val="left" w:pos="498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2: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«Развитие системы начального общего, основного общего, среднего общего образования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57EAA">
            <w:pPr>
              <w:pStyle w:val="ConsPlusNormal"/>
              <w:tabs>
                <w:tab w:val="left" w:pos="375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A133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A133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F57EAA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17579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59B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53374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ученика не получили аттестаты (н</w:t>
            </w:r>
            <w:r>
              <w:rPr>
                <w:sz w:val="24"/>
                <w:szCs w:val="24"/>
              </w:rPr>
              <w:t>е сдали математику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МБОУ «СОШ п. Яйва» (1), МБОУ «СОШ № 6» (1</w:t>
            </w:r>
            <w:r>
              <w:rPr>
                <w:sz w:val="24"/>
                <w:szCs w:val="24"/>
              </w:rPr>
              <w:t>), МБОУ «БСОШ № 1» (1)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19D2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1F687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1F687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ar-SA"/>
              </w:rPr>
              <w:t>Подпрограмма 3: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</w:t>
            </w:r>
            <w:r>
              <w:rPr>
                <w:sz w:val="24"/>
                <w:szCs w:val="24"/>
                <w:lang w:eastAsia="zh-CN"/>
              </w:rPr>
              <w:lastRenderedPageBreak/>
              <w:t>программы, в общем количестве детей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B59B1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A7B4F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DA7B4F">
            <w:pPr>
              <w:pStyle w:val="ConsPlusNormal"/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Доля детей.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DA7B4F">
            <w:pPr>
              <w:pStyle w:val="ConsPlusNormal"/>
              <w:spacing w:line="25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746FE8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F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lastRenderedPageBreak/>
              <w:t>Подпрограмма 4:</w:t>
            </w:r>
            <w:r>
              <w:rPr>
                <w:sz w:val="24"/>
                <w:szCs w:val="24"/>
                <w:lang w:eastAsia="zh-CN"/>
              </w:rPr>
              <w:t xml:space="preserve"> «Обеспечение реализации программы «Развитие системы образования Александровского муниципального округа»</w:t>
            </w:r>
            <w:r>
              <w:rPr>
                <w:sz w:val="24"/>
                <w:szCs w:val="24"/>
                <w:lang w:eastAsia="zh-CN"/>
              </w:rPr>
              <w:br/>
              <w:t>и прочие мероприятия в области образования»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Кол-во публикаций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8F0D5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widowControl w:val="0"/>
              <w:autoSpaceDE w:val="0"/>
              <w:spacing w:line="280" w:lineRule="exact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A7B4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D2613" w:rsidP="005D2613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Подпрограмма 5:</w:t>
            </w:r>
            <w:r>
              <w:rPr>
                <w:sz w:val="24"/>
                <w:szCs w:val="24"/>
                <w:lang w:eastAsia="zh-CN"/>
              </w:rPr>
              <w:t xml:space="preserve"> «Развитие системы отдыха, оздоровления и занятости детей и подростков </w:t>
            </w:r>
            <w:r>
              <w:rPr>
                <w:sz w:val="24"/>
                <w:szCs w:val="24"/>
                <w:lang w:eastAsia="zh-CN"/>
              </w:rPr>
              <w:br/>
              <w:t>Александровского муниципального округа в каникулярный период»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</w:t>
            </w:r>
            <w:r w:rsidR="004939E4">
              <w:rPr>
                <w:sz w:val="24"/>
                <w:szCs w:val="24"/>
                <w:lang w:eastAsia="zh-CN"/>
              </w:rPr>
              <w:t>занятости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1F687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</w:t>
            </w:r>
            <w:r w:rsidR="00CD10E7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>
              <w:rPr>
                <w:sz w:val="24"/>
                <w:szCs w:val="24"/>
                <w:lang w:eastAsia="zh-CN"/>
              </w:rPr>
              <w:t>оздоровленных в загородных и санаторно-оздоровительных лаг</w:t>
            </w:r>
            <w:r w:rsidR="00CD10E7">
              <w:rPr>
                <w:sz w:val="24"/>
                <w:szCs w:val="24"/>
                <w:lang w:eastAsia="zh-CN"/>
              </w:rPr>
              <w:t>ерях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1F687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</w:t>
            </w:r>
            <w:r w:rsidR="00CD10E7">
              <w:rPr>
                <w:sz w:val="24"/>
                <w:szCs w:val="24"/>
                <w:lang w:eastAsia="zh-CN"/>
              </w:rPr>
              <w:t xml:space="preserve">в возрасте от 7 до 17 лет, </w:t>
            </w:r>
            <w:r>
              <w:rPr>
                <w:sz w:val="24"/>
                <w:szCs w:val="24"/>
                <w:lang w:eastAsia="zh-CN"/>
              </w:rPr>
              <w:t xml:space="preserve">оздоровленных и </w:t>
            </w:r>
            <w:r>
              <w:rPr>
                <w:sz w:val="24"/>
                <w:szCs w:val="24"/>
                <w:lang w:eastAsia="zh-CN"/>
              </w:rPr>
              <w:lastRenderedPageBreak/>
              <w:t>направленных на отдых в лагеря с дневным пребыванием, в лагеря труда и отдыха, в стационарные палаточные лагеря, в туристские пох</w:t>
            </w:r>
            <w:r w:rsidR="00CD10E7">
              <w:rPr>
                <w:sz w:val="24"/>
                <w:szCs w:val="24"/>
                <w:lang w:eastAsia="zh-CN"/>
              </w:rPr>
              <w:t>оды, досуговые площадки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1F687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  <w:tr w:rsidR="00BC4644" w:rsidTr="00BC464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0065DC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A63F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01.07.20</w:t>
            </w:r>
            <w:r w:rsidR="001F687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оздоровительная компания не закончена</w:t>
            </w:r>
          </w:p>
        </w:tc>
      </w:tr>
    </w:tbl>
    <w:p w:rsidR="00BC4644" w:rsidRDefault="00BC4644" w:rsidP="00BC4644">
      <w:pPr>
        <w:pStyle w:val="ConsPlusNormal"/>
        <w:jc w:val="both"/>
        <w:rPr>
          <w:sz w:val="24"/>
          <w:szCs w:val="24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3. Данные об использовании бюджетных ассигнований и иных средств на выполнение мероприятий.</w:t>
      </w:r>
    </w:p>
    <w:p w:rsidR="00BC4644" w:rsidRDefault="00BC4644" w:rsidP="00BC46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119"/>
        <w:gridCol w:w="1376"/>
        <w:gridCol w:w="1660"/>
        <w:gridCol w:w="1661"/>
        <w:gridCol w:w="3205"/>
      </w:tblGrid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Причины не освоения </w:t>
            </w:r>
          </w:p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бюджетных средств, прогнозная оценка освоения</w:t>
            </w: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27A06">
              <w:rPr>
                <w:sz w:val="24"/>
                <w:szCs w:val="24"/>
                <w:lang w:eastAsia="en-US"/>
              </w:rPr>
              <w:t>95361,6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27A06">
              <w:rPr>
                <w:sz w:val="24"/>
                <w:szCs w:val="24"/>
                <w:lang w:eastAsia="en-US"/>
              </w:rPr>
              <w:t>43788,3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29253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9253F">
              <w:rPr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27A06">
              <w:rPr>
                <w:sz w:val="24"/>
                <w:szCs w:val="24"/>
                <w:lang w:eastAsia="en-US"/>
              </w:rPr>
              <w:t>290781,3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27A06">
              <w:rPr>
                <w:sz w:val="24"/>
                <w:szCs w:val="24"/>
                <w:lang w:eastAsia="en-US"/>
              </w:rPr>
              <w:t>150447,6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29253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9253F">
              <w:rPr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23965,2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F27A06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13348,7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F76CC" w:rsidRDefault="0029253F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9253F">
              <w:rPr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29253F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410108,1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F76C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207584,6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F76C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 них:</w:t>
            </w: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1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дошкольного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D118C">
              <w:rPr>
                <w:sz w:val="24"/>
                <w:szCs w:val="24"/>
                <w:lang w:eastAsia="en-US"/>
              </w:rPr>
              <w:t>31168,8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D118C">
              <w:rPr>
                <w:sz w:val="24"/>
                <w:szCs w:val="24"/>
                <w:lang w:eastAsia="en-US"/>
              </w:rPr>
              <w:t>14581,1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D118C">
              <w:rPr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D118C">
              <w:rPr>
                <w:sz w:val="24"/>
                <w:szCs w:val="24"/>
                <w:lang w:eastAsia="en-US"/>
              </w:rPr>
              <w:t>107599,1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52337,0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75813" w:rsidRDefault="009D118C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D118C">
              <w:rPr>
                <w:sz w:val="24"/>
                <w:szCs w:val="24"/>
                <w:lang w:eastAsia="en-US"/>
              </w:rPr>
              <w:t>48,6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2835D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E16C9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138767,9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E16C9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66918,1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5E16C9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2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D8438B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33542,1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BB5AB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13836,0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AE288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6043">
              <w:rPr>
                <w:sz w:val="24"/>
                <w:szCs w:val="24"/>
                <w:lang w:eastAsia="en-US"/>
              </w:rPr>
              <w:t>41,</w:t>
            </w:r>
            <w:r w:rsidR="00836043" w:rsidRPr="0083604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BB5AB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174962,2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BB5AB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93787,1</w:t>
            </w:r>
            <w:r w:rsidR="00BC4644" w:rsidRPr="00BB5AB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836043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36043">
              <w:rPr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BB5AB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23965,2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BB5AB8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B5AB8">
              <w:rPr>
                <w:sz w:val="24"/>
                <w:szCs w:val="24"/>
                <w:lang w:eastAsia="en-US"/>
              </w:rPr>
              <w:t>13348,7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D905A7" w:rsidRDefault="003F6C81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F6C81">
              <w:rPr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905A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232469,5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905A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120971,8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905A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rPr>
          <w:trHeight w:val="4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3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29275,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14360,2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1752,2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1576,2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72454B" w:rsidRDefault="00B32F05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32F05">
              <w:rPr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21F23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31028,1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E21F23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15936,4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72454B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4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«Обеспечение системы образования Александровского муниципального округа и прочие мероприятия в области системы образования»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E100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156EAF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D80D27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5 </w:t>
            </w:r>
          </w:p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Бюджет округа,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821DB0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1374,8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136B19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1011,0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821DB0">
            <w:pPr>
              <w:pStyle w:val="ConsPlusNormal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Краевой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E3044E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E3044E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Pr="009C4352" w:rsidRDefault="00E3044E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Федеральный бюджет,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4644" w:rsidTr="00BC46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44" w:rsidRDefault="00BC464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BC4644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Итого, </w:t>
            </w:r>
            <w:proofErr w:type="spellStart"/>
            <w:r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C8623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7842,6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C8623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3758,3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44" w:rsidRDefault="00C86236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44" w:rsidRDefault="00BC4644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C4644" w:rsidRDefault="00BC4644" w:rsidP="00BC4644">
      <w:pPr>
        <w:rPr>
          <w:rStyle w:val="a3"/>
          <w:i w:val="0"/>
        </w:rPr>
      </w:pPr>
    </w:p>
    <w:p w:rsidR="00BC4644" w:rsidRDefault="00BC4644" w:rsidP="00BC4644">
      <w:pPr>
        <w:pStyle w:val="ConsPlusNormal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BC4644" w:rsidRPr="00D74031" w:rsidRDefault="00BC4644" w:rsidP="00BC4644">
      <w:pPr>
        <w:pStyle w:val="ConsPlusNormal"/>
      </w:pPr>
      <w:r>
        <w:t>сложная социально-экономическа</w:t>
      </w:r>
      <w:r w:rsidR="00D74031">
        <w:t>я ситуация на территории округа, введение на террит</w:t>
      </w:r>
      <w:bookmarkStart w:id="0" w:name="_GoBack"/>
      <w:bookmarkEnd w:id="0"/>
      <w:r w:rsidR="00D74031">
        <w:t xml:space="preserve">ории Пермского края ограничительных мер ввиду угрозы распространения новой </w:t>
      </w:r>
      <w:proofErr w:type="spellStart"/>
      <w:r w:rsidR="00D74031">
        <w:t>коронавирусной</w:t>
      </w:r>
      <w:proofErr w:type="spellEnd"/>
      <w:r w:rsidR="00D74031">
        <w:t xml:space="preserve"> инфекции (</w:t>
      </w:r>
      <w:r w:rsidR="00D74031">
        <w:rPr>
          <w:lang w:val="en-US"/>
        </w:rPr>
        <w:t>COVID</w:t>
      </w:r>
      <w:r w:rsidR="00D74031">
        <w:t>-19)</w:t>
      </w:r>
    </w:p>
    <w:p w:rsidR="00BC4644" w:rsidRDefault="00BC4644" w:rsidP="00BC4644">
      <w:pPr>
        <w:pStyle w:val="ConsPlusNormal"/>
        <w:rPr>
          <w:rStyle w:val="a3"/>
          <w:i w:val="0"/>
        </w:rPr>
      </w:pPr>
    </w:p>
    <w:p w:rsidR="00BC4644" w:rsidRDefault="00BC4644" w:rsidP="00BC4644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5. Предложения по корректировке муниципальной программы.</w:t>
      </w: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отсутствуют</w:t>
      </w:r>
    </w:p>
    <w:p w:rsidR="00BC4644" w:rsidRDefault="00BC4644" w:rsidP="00BC4644">
      <w:pPr>
        <w:rPr>
          <w:rStyle w:val="a3"/>
          <w:i w:val="0"/>
          <w:szCs w:val="28"/>
        </w:rPr>
      </w:pPr>
    </w:p>
    <w:p w:rsidR="00BC4644" w:rsidRDefault="00BC4644" w:rsidP="00BC4644">
      <w:pPr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6. Прогнозная оценка реализации муниципальной программы.</w:t>
      </w: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Программа будет выполнена до конца года не менее чем на 95%</w:t>
      </w:r>
    </w:p>
    <w:p w:rsidR="00BC4644" w:rsidRDefault="00BC4644" w:rsidP="00BC4644">
      <w:pPr>
        <w:rPr>
          <w:rStyle w:val="a3"/>
          <w:i w:val="0"/>
          <w:szCs w:val="28"/>
        </w:rPr>
      </w:pPr>
    </w:p>
    <w:p w:rsidR="00BC4644" w:rsidRDefault="00BC4644" w:rsidP="00BC4644">
      <w:pPr>
        <w:rPr>
          <w:rStyle w:val="a3"/>
          <w:i w:val="0"/>
          <w:szCs w:val="28"/>
        </w:rPr>
      </w:pPr>
      <w:r>
        <w:rPr>
          <w:rStyle w:val="a3"/>
          <w:i w:val="0"/>
          <w:szCs w:val="28"/>
        </w:rPr>
        <w:t>Ответственный исполнитель:</w:t>
      </w:r>
    </w:p>
    <w:p w:rsidR="00BC4644" w:rsidRDefault="00257F23" w:rsidP="00BC4644">
      <w:pPr>
        <w:rPr>
          <w:rStyle w:val="a3"/>
          <w:i w:val="0"/>
          <w:szCs w:val="28"/>
        </w:rPr>
      </w:pPr>
      <w:r w:rsidRPr="00257F23">
        <w:rPr>
          <w:rStyle w:val="a3"/>
          <w:i w:val="0"/>
          <w:szCs w:val="28"/>
          <w:u w:val="single"/>
        </w:rPr>
        <w:t>Начальник управления образования</w:t>
      </w:r>
      <w:r w:rsidR="00BC4644" w:rsidRPr="00257F23">
        <w:rPr>
          <w:rStyle w:val="a3"/>
          <w:i w:val="0"/>
          <w:szCs w:val="28"/>
          <w:u w:val="single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="00BC4644">
        <w:rPr>
          <w:rStyle w:val="a3"/>
          <w:i w:val="0"/>
          <w:szCs w:val="28"/>
        </w:rPr>
        <w:tab/>
      </w:r>
      <w:r w:rsidRPr="00257F23">
        <w:rPr>
          <w:rStyle w:val="a3"/>
          <w:i w:val="0"/>
          <w:szCs w:val="28"/>
          <w:u w:val="single"/>
        </w:rPr>
        <w:t>Е.В.</w:t>
      </w:r>
      <w:r>
        <w:rPr>
          <w:rStyle w:val="a3"/>
          <w:i w:val="0"/>
          <w:szCs w:val="28"/>
          <w:u w:val="single"/>
        </w:rPr>
        <w:t xml:space="preserve"> </w:t>
      </w:r>
      <w:r w:rsidRPr="00257F23">
        <w:rPr>
          <w:rStyle w:val="a3"/>
          <w:i w:val="0"/>
          <w:szCs w:val="28"/>
          <w:u w:val="single"/>
        </w:rPr>
        <w:t>Истомина</w:t>
      </w:r>
    </w:p>
    <w:p w:rsidR="00BC4644" w:rsidRDefault="00BC4644" w:rsidP="00BC4644">
      <w:pPr>
        <w:ind w:left="708" w:firstLine="708"/>
      </w:pPr>
      <w:r>
        <w:rPr>
          <w:rStyle w:val="a3"/>
          <w:i w:val="0"/>
          <w:szCs w:val="28"/>
        </w:rPr>
        <w:t>(н</w:t>
      </w:r>
      <w:r w:rsidR="00257F23">
        <w:rPr>
          <w:rStyle w:val="a3"/>
          <w:i w:val="0"/>
          <w:szCs w:val="28"/>
        </w:rPr>
        <w:t>аименование должности)</w:t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 w:rsidR="00257F23">
        <w:rPr>
          <w:rStyle w:val="a3"/>
          <w:i w:val="0"/>
          <w:szCs w:val="28"/>
        </w:rPr>
        <w:tab/>
      </w:r>
      <w:r>
        <w:rPr>
          <w:rStyle w:val="a3"/>
          <w:i w:val="0"/>
          <w:szCs w:val="28"/>
        </w:rPr>
        <w:t>(расшифровка подписи)</w:t>
      </w:r>
    </w:p>
    <w:p w:rsidR="00BC4644" w:rsidRDefault="00BC4644" w:rsidP="00BC4644">
      <w:pPr>
        <w:ind w:left="9912" w:firstLine="708"/>
        <w:rPr>
          <w:szCs w:val="28"/>
        </w:rPr>
      </w:pPr>
    </w:p>
    <w:p w:rsidR="00BC4644" w:rsidRDefault="00BC4644" w:rsidP="00BC4644"/>
    <w:p w:rsidR="00BC4644" w:rsidRDefault="00BC4644" w:rsidP="00BC4644"/>
    <w:p w:rsidR="006F4DD2" w:rsidRDefault="006F4DD2"/>
    <w:sectPr w:rsidR="006F4DD2" w:rsidSect="00024C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60"/>
    <w:rsid w:val="000065DC"/>
    <w:rsid w:val="000230DE"/>
    <w:rsid w:val="00024CC3"/>
    <w:rsid w:val="00032617"/>
    <w:rsid w:val="00066FF2"/>
    <w:rsid w:val="00082487"/>
    <w:rsid w:val="00094713"/>
    <w:rsid w:val="00095A90"/>
    <w:rsid w:val="000A1334"/>
    <w:rsid w:val="000E14B3"/>
    <w:rsid w:val="000F24C7"/>
    <w:rsid w:val="00116AD2"/>
    <w:rsid w:val="001324FB"/>
    <w:rsid w:val="00136B19"/>
    <w:rsid w:val="00147457"/>
    <w:rsid w:val="00156EAF"/>
    <w:rsid w:val="001E4D7B"/>
    <w:rsid w:val="001F687B"/>
    <w:rsid w:val="00236980"/>
    <w:rsid w:val="00257F23"/>
    <w:rsid w:val="002608F7"/>
    <w:rsid w:val="002835D7"/>
    <w:rsid w:val="0029253F"/>
    <w:rsid w:val="002E283E"/>
    <w:rsid w:val="00346408"/>
    <w:rsid w:val="003D3DA8"/>
    <w:rsid w:val="003D65A1"/>
    <w:rsid w:val="003F6C81"/>
    <w:rsid w:val="00463026"/>
    <w:rsid w:val="004939E4"/>
    <w:rsid w:val="004B277A"/>
    <w:rsid w:val="004B59D8"/>
    <w:rsid w:val="004E6429"/>
    <w:rsid w:val="00520709"/>
    <w:rsid w:val="00525504"/>
    <w:rsid w:val="00533740"/>
    <w:rsid w:val="00554F7F"/>
    <w:rsid w:val="00572C2A"/>
    <w:rsid w:val="005A6A7A"/>
    <w:rsid w:val="005C3D2D"/>
    <w:rsid w:val="005D2613"/>
    <w:rsid w:val="005D494A"/>
    <w:rsid w:val="005E1500"/>
    <w:rsid w:val="005E16C9"/>
    <w:rsid w:val="00601E95"/>
    <w:rsid w:val="00643990"/>
    <w:rsid w:val="00680DB5"/>
    <w:rsid w:val="00694CDD"/>
    <w:rsid w:val="006B7A69"/>
    <w:rsid w:val="006C1597"/>
    <w:rsid w:val="006C2B44"/>
    <w:rsid w:val="006C3A01"/>
    <w:rsid w:val="006D0A9E"/>
    <w:rsid w:val="006F4DD2"/>
    <w:rsid w:val="00700A60"/>
    <w:rsid w:val="0071415E"/>
    <w:rsid w:val="0072454B"/>
    <w:rsid w:val="00746FE8"/>
    <w:rsid w:val="0076476E"/>
    <w:rsid w:val="00775813"/>
    <w:rsid w:val="00784305"/>
    <w:rsid w:val="00787880"/>
    <w:rsid w:val="00791DBF"/>
    <w:rsid w:val="00796D18"/>
    <w:rsid w:val="007A6695"/>
    <w:rsid w:val="007B22F3"/>
    <w:rsid w:val="007C0067"/>
    <w:rsid w:val="007D2222"/>
    <w:rsid w:val="00821DB0"/>
    <w:rsid w:val="0083597B"/>
    <w:rsid w:val="00836043"/>
    <w:rsid w:val="008E701D"/>
    <w:rsid w:val="008E7295"/>
    <w:rsid w:val="008F0D5E"/>
    <w:rsid w:val="008F6BA3"/>
    <w:rsid w:val="008F6ED8"/>
    <w:rsid w:val="00911318"/>
    <w:rsid w:val="009317BB"/>
    <w:rsid w:val="009505CD"/>
    <w:rsid w:val="009A295A"/>
    <w:rsid w:val="009C4352"/>
    <w:rsid w:val="009C5953"/>
    <w:rsid w:val="009D118C"/>
    <w:rsid w:val="009E0EF8"/>
    <w:rsid w:val="00AC5491"/>
    <w:rsid w:val="00AE2889"/>
    <w:rsid w:val="00AF548B"/>
    <w:rsid w:val="00B07AA7"/>
    <w:rsid w:val="00B17579"/>
    <w:rsid w:val="00B32F05"/>
    <w:rsid w:val="00B5484C"/>
    <w:rsid w:val="00BB5AB8"/>
    <w:rsid w:val="00BC4644"/>
    <w:rsid w:val="00BF16D5"/>
    <w:rsid w:val="00C02872"/>
    <w:rsid w:val="00C170DD"/>
    <w:rsid w:val="00C334A3"/>
    <w:rsid w:val="00C75527"/>
    <w:rsid w:val="00C86236"/>
    <w:rsid w:val="00CD10E7"/>
    <w:rsid w:val="00CF05D9"/>
    <w:rsid w:val="00D26C31"/>
    <w:rsid w:val="00D74031"/>
    <w:rsid w:val="00D80D27"/>
    <w:rsid w:val="00D8438B"/>
    <w:rsid w:val="00D905A7"/>
    <w:rsid w:val="00D94F23"/>
    <w:rsid w:val="00D97542"/>
    <w:rsid w:val="00DA7B4F"/>
    <w:rsid w:val="00DE0C8C"/>
    <w:rsid w:val="00DF76CC"/>
    <w:rsid w:val="00E06E9A"/>
    <w:rsid w:val="00E10044"/>
    <w:rsid w:val="00E21F23"/>
    <w:rsid w:val="00E22B7B"/>
    <w:rsid w:val="00E251FC"/>
    <w:rsid w:val="00E3044E"/>
    <w:rsid w:val="00EA63FC"/>
    <w:rsid w:val="00EB19D2"/>
    <w:rsid w:val="00EB59B1"/>
    <w:rsid w:val="00EE44B7"/>
    <w:rsid w:val="00EE4EEE"/>
    <w:rsid w:val="00EF738D"/>
    <w:rsid w:val="00F006E2"/>
    <w:rsid w:val="00F02D37"/>
    <w:rsid w:val="00F06BCA"/>
    <w:rsid w:val="00F27A06"/>
    <w:rsid w:val="00F57EAA"/>
    <w:rsid w:val="00FA415A"/>
    <w:rsid w:val="00FD19FF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8DA"/>
  <w15:chartTrackingRefBased/>
  <w15:docId w15:val="{FE81EB7F-39E7-47C0-BA14-E38E761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C4644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BC4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Istomina</cp:lastModifiedBy>
  <cp:revision>122</cp:revision>
  <cp:lastPrinted>2021-07-20T06:26:00Z</cp:lastPrinted>
  <dcterms:created xsi:type="dcterms:W3CDTF">2021-07-13T04:20:00Z</dcterms:created>
  <dcterms:modified xsi:type="dcterms:W3CDTF">2022-07-25T11:06:00Z</dcterms:modified>
</cp:coreProperties>
</file>